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89E8" w14:textId="1B2698F2" w:rsidR="00B565F2" w:rsidRDefault="00B565F2">
      <w:pPr>
        <w:jc w:val="center"/>
        <w:rPr>
          <w:rFonts w:ascii="標楷體" w:eastAsia="標楷體" w:hAnsi="標楷體"/>
          <w:b/>
          <w:bCs/>
          <w:sz w:val="40"/>
          <w:szCs w:val="40"/>
        </w:rPr>
      </w:pPr>
      <w:r w:rsidRPr="34DC15D6">
        <w:rPr>
          <w:rFonts w:ascii="標楷體" w:eastAsia="標楷體" w:hAnsi="標楷體"/>
          <w:b/>
          <w:bCs/>
          <w:sz w:val="40"/>
          <w:szCs w:val="40"/>
        </w:rPr>
        <w:t>桃園市中壢</w:t>
      </w:r>
      <w:r w:rsidR="00180088" w:rsidRPr="34DC15D6">
        <w:rPr>
          <w:rFonts w:ascii="標楷體" w:eastAsia="標楷體" w:hAnsi="標楷體"/>
          <w:b/>
          <w:bCs/>
          <w:sz w:val="40"/>
          <w:szCs w:val="40"/>
        </w:rPr>
        <w:t>區新明國小</w:t>
      </w:r>
      <w:r w:rsidR="00182206" w:rsidRPr="34DC15D6">
        <w:rPr>
          <w:rFonts w:ascii="標楷體" w:eastAsia="標楷體" w:hAnsi="標楷體"/>
          <w:b/>
          <w:bCs/>
          <w:sz w:val="40"/>
          <w:szCs w:val="40"/>
        </w:rPr>
        <w:t>交通安全</w:t>
      </w:r>
      <w:r w:rsidRPr="34DC15D6">
        <w:rPr>
          <w:rFonts w:ascii="標楷體" w:eastAsia="標楷體" w:hAnsi="標楷體"/>
          <w:b/>
          <w:bCs/>
          <w:sz w:val="40"/>
          <w:szCs w:val="40"/>
        </w:rPr>
        <w:t>教學活動設計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79"/>
        <w:gridCol w:w="827"/>
        <w:gridCol w:w="1269"/>
        <w:gridCol w:w="716"/>
        <w:gridCol w:w="222"/>
        <w:gridCol w:w="372"/>
        <w:gridCol w:w="1372"/>
        <w:gridCol w:w="2876"/>
        <w:gridCol w:w="2076"/>
      </w:tblGrid>
      <w:tr w:rsidR="00B565F2" w:rsidRPr="00E307CB" w14:paraId="10F0BC40" w14:textId="77777777" w:rsidTr="28E881DA">
        <w:trPr>
          <w:jc w:val="center"/>
        </w:trPr>
        <w:tc>
          <w:tcPr>
            <w:tcW w:w="1965" w:type="dxa"/>
            <w:gridSpan w:val="2"/>
            <w:vAlign w:val="center"/>
          </w:tcPr>
          <w:p w14:paraId="15DB6CC7" w14:textId="77777777" w:rsidR="00B565F2" w:rsidRPr="00E307CB" w:rsidRDefault="00B565F2">
            <w:pPr>
              <w:jc w:val="center"/>
              <w:rPr>
                <w:rFonts w:ascii="標楷體" w:eastAsia="標楷體" w:hAnsi="標楷體"/>
                <w:sz w:val="26"/>
              </w:rPr>
            </w:pPr>
            <w:r w:rsidRPr="00E307CB">
              <w:rPr>
                <w:rFonts w:ascii="標楷體" w:eastAsia="標楷體" w:hAnsi="標楷體" w:hint="eastAsia"/>
                <w:sz w:val="26"/>
              </w:rPr>
              <w:t>教學科目</w:t>
            </w:r>
          </w:p>
        </w:tc>
        <w:tc>
          <w:tcPr>
            <w:tcW w:w="3055" w:type="dxa"/>
            <w:gridSpan w:val="2"/>
            <w:vAlign w:val="center"/>
          </w:tcPr>
          <w:p w14:paraId="5D9DAB2E" w14:textId="77777777" w:rsidR="00B565F2" w:rsidRPr="00E307CB" w:rsidRDefault="00D479D2">
            <w:pPr>
              <w:jc w:val="center"/>
              <w:rPr>
                <w:rFonts w:ascii="標楷體" w:eastAsia="標楷體" w:hAnsi="標楷體"/>
                <w:sz w:val="26"/>
              </w:rPr>
            </w:pPr>
            <w:r w:rsidRPr="00E307CB">
              <w:rPr>
                <w:rFonts w:ascii="標楷體" w:eastAsia="標楷體" w:hAnsi="標楷體" w:hint="eastAsia"/>
                <w:sz w:val="26"/>
              </w:rPr>
              <w:t>交通安全教育</w:t>
            </w:r>
          </w:p>
        </w:tc>
        <w:tc>
          <w:tcPr>
            <w:tcW w:w="1259" w:type="dxa"/>
            <w:gridSpan w:val="2"/>
            <w:vAlign w:val="center"/>
          </w:tcPr>
          <w:p w14:paraId="45CC4A4A" w14:textId="77777777" w:rsidR="00B565F2" w:rsidRPr="00E307CB" w:rsidRDefault="00B565F2">
            <w:pPr>
              <w:jc w:val="center"/>
              <w:rPr>
                <w:rFonts w:ascii="標楷體" w:eastAsia="標楷體" w:hAnsi="標楷體"/>
                <w:sz w:val="26"/>
              </w:rPr>
            </w:pPr>
            <w:r w:rsidRPr="00E307CB">
              <w:rPr>
                <w:rFonts w:ascii="標楷體" w:eastAsia="標楷體" w:hAnsi="標楷體" w:hint="eastAsia"/>
                <w:sz w:val="26"/>
              </w:rPr>
              <w:t>教學單元</w:t>
            </w:r>
          </w:p>
        </w:tc>
        <w:tc>
          <w:tcPr>
            <w:tcW w:w="4353" w:type="dxa"/>
            <w:gridSpan w:val="4"/>
            <w:vAlign w:val="center"/>
          </w:tcPr>
          <w:p w14:paraId="4C290CD9" w14:textId="3A6A86EC" w:rsidR="00B565F2" w:rsidRPr="00E307CB" w:rsidRDefault="29F6BD07" w:rsidP="34DC15D6">
            <w:pPr>
              <w:jc w:val="center"/>
              <w:rPr>
                <w:rFonts w:ascii="標楷體" w:eastAsia="標楷體" w:hAnsi="標楷體" w:cs="標楷體"/>
              </w:rPr>
            </w:pPr>
            <w:r w:rsidRPr="00E307CB">
              <w:rPr>
                <w:rFonts w:ascii="標楷體" w:eastAsia="標楷體" w:hAnsi="標楷體" w:cs="標楷體"/>
              </w:rPr>
              <w:t>萬全準備‧處驚不變</w:t>
            </w:r>
          </w:p>
        </w:tc>
      </w:tr>
      <w:tr w:rsidR="00B565F2" w:rsidRPr="00E307CB" w14:paraId="08C0DBB8" w14:textId="77777777" w:rsidTr="28E881DA">
        <w:trPr>
          <w:jc w:val="center"/>
        </w:trPr>
        <w:tc>
          <w:tcPr>
            <w:tcW w:w="1965" w:type="dxa"/>
            <w:gridSpan w:val="2"/>
            <w:vAlign w:val="center"/>
          </w:tcPr>
          <w:p w14:paraId="5D6B05EC" w14:textId="77777777" w:rsidR="00B565F2" w:rsidRPr="00E307CB" w:rsidRDefault="00BA4471">
            <w:pPr>
              <w:jc w:val="center"/>
              <w:rPr>
                <w:rFonts w:ascii="標楷體" w:eastAsia="標楷體" w:hAnsi="標楷體"/>
                <w:sz w:val="26"/>
              </w:rPr>
            </w:pPr>
            <w:r w:rsidRPr="00E307CB">
              <w:rPr>
                <w:rFonts w:ascii="標楷體" w:eastAsia="標楷體" w:hAnsi="標楷體" w:hint="eastAsia"/>
                <w:sz w:val="26"/>
              </w:rPr>
              <w:t>適用年級</w:t>
            </w:r>
          </w:p>
        </w:tc>
        <w:tc>
          <w:tcPr>
            <w:tcW w:w="3055" w:type="dxa"/>
            <w:gridSpan w:val="2"/>
            <w:vAlign w:val="center"/>
          </w:tcPr>
          <w:p w14:paraId="05D3F505" w14:textId="16B8EFE0" w:rsidR="00B565F2" w:rsidRPr="00E307CB" w:rsidRDefault="00BA4471" w:rsidP="34DC15D6">
            <w:pPr>
              <w:jc w:val="center"/>
              <w:rPr>
                <w:rFonts w:ascii="標楷體" w:eastAsia="標楷體" w:hAnsi="標楷體"/>
                <w:sz w:val="26"/>
                <w:szCs w:val="26"/>
              </w:rPr>
            </w:pPr>
            <w:r w:rsidRPr="00E307CB">
              <w:rPr>
                <w:rFonts w:ascii="標楷體" w:eastAsia="標楷體" w:hAnsi="標楷體"/>
                <w:sz w:val="26"/>
                <w:szCs w:val="26"/>
              </w:rPr>
              <w:t>六年級</w:t>
            </w:r>
          </w:p>
        </w:tc>
        <w:tc>
          <w:tcPr>
            <w:tcW w:w="1259" w:type="dxa"/>
            <w:gridSpan w:val="2"/>
            <w:vAlign w:val="center"/>
          </w:tcPr>
          <w:p w14:paraId="4B31855C" w14:textId="77777777" w:rsidR="00B565F2" w:rsidRPr="00E307CB" w:rsidRDefault="00B565F2">
            <w:pPr>
              <w:jc w:val="center"/>
              <w:rPr>
                <w:rFonts w:ascii="標楷體" w:eastAsia="標楷體" w:hAnsi="標楷體"/>
                <w:sz w:val="26"/>
              </w:rPr>
            </w:pPr>
            <w:r w:rsidRPr="00E307CB">
              <w:rPr>
                <w:rFonts w:ascii="標楷體" w:eastAsia="標楷體" w:hAnsi="標楷體" w:hint="eastAsia"/>
                <w:sz w:val="26"/>
              </w:rPr>
              <w:t>教材來源</w:t>
            </w:r>
          </w:p>
        </w:tc>
        <w:tc>
          <w:tcPr>
            <w:tcW w:w="4353" w:type="dxa"/>
            <w:gridSpan w:val="4"/>
            <w:vAlign w:val="center"/>
          </w:tcPr>
          <w:p w14:paraId="2D9DA7DB" w14:textId="5F329940" w:rsidR="00B565F2" w:rsidRPr="00E307CB" w:rsidRDefault="34DC15D6" w:rsidP="29F6BD07">
            <w:pPr>
              <w:spacing w:line="259" w:lineRule="auto"/>
              <w:jc w:val="center"/>
              <w:rPr>
                <w:rFonts w:ascii="標楷體" w:eastAsia="標楷體" w:hAnsi="標楷體" w:cs="標楷體"/>
                <w:color w:val="C95252"/>
              </w:rPr>
            </w:pPr>
            <w:r w:rsidRPr="00E307CB">
              <w:rPr>
                <w:rFonts w:ascii="標楷體" w:eastAsia="標楷體" w:hAnsi="標楷體" w:cs="標楷體"/>
                <w:color w:val="C95252"/>
              </w:rPr>
              <w:t>交通安全入口網交通教育教材</w:t>
            </w:r>
            <w:r w:rsidR="00EF7382" w:rsidRPr="00E307CB">
              <w:rPr>
                <w:rFonts w:ascii="標楷體" w:eastAsia="標楷體" w:hAnsi="標楷體"/>
              </w:rPr>
              <w:br/>
            </w:r>
            <w:r w:rsidR="29F6BD07" w:rsidRPr="00E307CB">
              <w:rPr>
                <w:rFonts w:ascii="標楷體" w:eastAsia="標楷體" w:hAnsi="標楷體" w:cs="標楷體"/>
                <w:color w:val="C95252"/>
              </w:rPr>
              <w:t>https://168.motc.gov.tw/theme/teach/post/1906121100586</w:t>
            </w:r>
          </w:p>
        </w:tc>
      </w:tr>
      <w:tr w:rsidR="00B565F2" w:rsidRPr="00E307CB" w14:paraId="6DD9DA40" w14:textId="77777777" w:rsidTr="28E881DA">
        <w:trPr>
          <w:cantSplit/>
          <w:jc w:val="center"/>
        </w:trPr>
        <w:tc>
          <w:tcPr>
            <w:tcW w:w="1965" w:type="dxa"/>
            <w:gridSpan w:val="2"/>
            <w:vAlign w:val="center"/>
          </w:tcPr>
          <w:p w14:paraId="675C74C0" w14:textId="77777777" w:rsidR="00B565F2" w:rsidRPr="00E307CB" w:rsidRDefault="00BA4471">
            <w:pPr>
              <w:jc w:val="center"/>
              <w:rPr>
                <w:rFonts w:ascii="標楷體" w:eastAsia="標楷體" w:hAnsi="標楷體"/>
                <w:sz w:val="26"/>
              </w:rPr>
            </w:pPr>
            <w:r w:rsidRPr="00E307CB">
              <w:rPr>
                <w:rFonts w:ascii="標楷體" w:eastAsia="標楷體" w:hAnsi="標楷體" w:hint="eastAsia"/>
                <w:sz w:val="26"/>
              </w:rPr>
              <w:t xml:space="preserve">學習節數 </w:t>
            </w:r>
          </w:p>
        </w:tc>
        <w:tc>
          <w:tcPr>
            <w:tcW w:w="3055" w:type="dxa"/>
            <w:gridSpan w:val="2"/>
            <w:vAlign w:val="center"/>
          </w:tcPr>
          <w:p w14:paraId="4F281906" w14:textId="41123A3E" w:rsidR="00B565F2" w:rsidRPr="00E307CB" w:rsidRDefault="00B565F2" w:rsidP="34DC15D6">
            <w:pPr>
              <w:jc w:val="center"/>
              <w:rPr>
                <w:rFonts w:ascii="標楷體" w:eastAsia="標楷體" w:hAnsi="標楷體"/>
                <w:sz w:val="26"/>
                <w:szCs w:val="26"/>
              </w:rPr>
            </w:pPr>
            <w:r w:rsidRPr="00E307CB">
              <w:rPr>
                <w:rFonts w:ascii="標楷體" w:eastAsia="標楷體" w:hAnsi="標楷體"/>
                <w:sz w:val="26"/>
                <w:szCs w:val="26"/>
              </w:rPr>
              <w:t>1節</w:t>
            </w:r>
            <w:r w:rsidR="00D479D2" w:rsidRPr="00E307CB">
              <w:rPr>
                <w:rFonts w:ascii="標楷體" w:eastAsia="標楷體" w:hAnsi="標楷體"/>
                <w:sz w:val="26"/>
                <w:szCs w:val="26"/>
              </w:rPr>
              <w:t>(4</w:t>
            </w:r>
            <w:r w:rsidRPr="00E307CB">
              <w:rPr>
                <w:rFonts w:ascii="標楷體" w:eastAsia="標楷體" w:hAnsi="標楷體"/>
                <w:sz w:val="26"/>
                <w:szCs w:val="26"/>
              </w:rPr>
              <w:t>0分鐘)</w:t>
            </w:r>
          </w:p>
        </w:tc>
        <w:tc>
          <w:tcPr>
            <w:tcW w:w="1259" w:type="dxa"/>
            <w:gridSpan w:val="2"/>
            <w:vAlign w:val="center"/>
          </w:tcPr>
          <w:p w14:paraId="43A6BC0B" w14:textId="2EE930DA" w:rsidR="00B565F2" w:rsidRPr="00E307CB" w:rsidRDefault="00BA4471" w:rsidP="29F6BD07">
            <w:pPr>
              <w:jc w:val="center"/>
              <w:rPr>
                <w:rFonts w:ascii="標楷體" w:eastAsia="標楷體" w:hAnsi="標楷體"/>
                <w:sz w:val="26"/>
                <w:szCs w:val="26"/>
              </w:rPr>
            </w:pPr>
            <w:r w:rsidRPr="00E307CB">
              <w:rPr>
                <w:rFonts w:ascii="標楷體" w:eastAsia="標楷體" w:hAnsi="標楷體"/>
                <w:sz w:val="26"/>
                <w:szCs w:val="26"/>
              </w:rPr>
              <w:t>教案改編</w:t>
            </w:r>
          </w:p>
        </w:tc>
        <w:tc>
          <w:tcPr>
            <w:tcW w:w="4353" w:type="dxa"/>
            <w:gridSpan w:val="4"/>
            <w:vAlign w:val="center"/>
          </w:tcPr>
          <w:p w14:paraId="7F0C906F" w14:textId="77777777" w:rsidR="00B565F2" w:rsidRPr="00E307CB" w:rsidRDefault="00BA4471" w:rsidP="34DC15D6">
            <w:pPr>
              <w:jc w:val="center"/>
              <w:rPr>
                <w:rFonts w:ascii="標楷體" w:eastAsia="標楷體" w:hAnsi="標楷體"/>
                <w:sz w:val="26"/>
                <w:szCs w:val="26"/>
              </w:rPr>
            </w:pPr>
            <w:smartTag w:uri="urn:schemas-microsoft-com:office:smarttags" w:element="PersonName">
              <w:smartTagPr>
                <w:attr w:name="ProductID" w:val="陳雅玲"/>
              </w:smartTagPr>
            </w:smartTag>
            <w:r w:rsidRPr="00E307CB">
              <w:rPr>
                <w:rFonts w:ascii="標楷體" w:eastAsia="標楷體" w:hAnsi="標楷體"/>
                <w:sz w:val="26"/>
                <w:szCs w:val="26"/>
              </w:rPr>
              <w:t>林佳徵老師</w:t>
            </w:r>
          </w:p>
        </w:tc>
      </w:tr>
      <w:tr w:rsidR="00B565F2" w:rsidRPr="00E307CB" w14:paraId="066A6AB5" w14:textId="77777777" w:rsidTr="28E881DA">
        <w:trPr>
          <w:trHeight w:val="315"/>
          <w:jc w:val="center"/>
        </w:trPr>
        <w:tc>
          <w:tcPr>
            <w:tcW w:w="1965" w:type="dxa"/>
            <w:gridSpan w:val="2"/>
          </w:tcPr>
          <w:p w14:paraId="25B51AE7" w14:textId="3851E016" w:rsidR="00B565F2" w:rsidRPr="00E307CB" w:rsidRDefault="000735DA" w:rsidP="29F6BD07">
            <w:pPr>
              <w:rPr>
                <w:rFonts w:ascii="標楷體" w:eastAsia="標楷體" w:hAnsi="標楷體"/>
                <w:sz w:val="26"/>
                <w:szCs w:val="26"/>
              </w:rPr>
            </w:pPr>
            <w:r w:rsidRPr="00E307CB">
              <w:rPr>
                <w:rFonts w:ascii="標楷體" w:eastAsia="標楷體" w:hAnsi="標楷體"/>
                <w:color w:val="FF0000"/>
                <w:sz w:val="26"/>
                <w:szCs w:val="26"/>
              </w:rPr>
              <w:t xml:space="preserve">  </w:t>
            </w:r>
            <w:r w:rsidR="00F5321A" w:rsidRPr="00E307CB">
              <w:rPr>
                <w:rFonts w:ascii="標楷體" w:eastAsia="標楷體" w:hAnsi="標楷體"/>
                <w:sz w:val="26"/>
                <w:szCs w:val="26"/>
              </w:rPr>
              <w:t>教材準備</w:t>
            </w:r>
          </w:p>
        </w:tc>
        <w:tc>
          <w:tcPr>
            <w:tcW w:w="8667" w:type="dxa"/>
            <w:gridSpan w:val="8"/>
          </w:tcPr>
          <w:p w14:paraId="7392D090" w14:textId="6AB7081E" w:rsidR="001F5DB8" w:rsidRPr="00E307CB" w:rsidRDefault="29F6BD07" w:rsidP="29F6BD07">
            <w:pPr>
              <w:rPr>
                <w:rFonts w:ascii="標楷體" w:eastAsia="標楷體" w:hAnsi="標楷體" w:cs="標楷體"/>
              </w:rPr>
            </w:pPr>
            <w:r w:rsidRPr="00E307CB">
              <w:rPr>
                <w:rFonts w:ascii="標楷體" w:eastAsia="標楷體" w:hAnsi="標楷體" w:cs="標楷體"/>
              </w:rPr>
              <w:t>(1)本單元所附教學資源（影片1-3） (2)學習活動單 (3)播放媒體 (4)題目卡 (5)抽籤用紙盒 (6)海報紙 (7)麥克筆 (8)乾淨手帕</w:t>
            </w:r>
          </w:p>
        </w:tc>
      </w:tr>
      <w:tr w:rsidR="00F5321A" w:rsidRPr="00E307CB" w14:paraId="1D5313C9" w14:textId="77777777" w:rsidTr="28E881DA">
        <w:trPr>
          <w:trHeight w:val="3009"/>
          <w:jc w:val="center"/>
        </w:trPr>
        <w:tc>
          <w:tcPr>
            <w:tcW w:w="1965" w:type="dxa"/>
            <w:gridSpan w:val="2"/>
          </w:tcPr>
          <w:p w14:paraId="672A6659" w14:textId="77777777" w:rsidR="00C53356" w:rsidRPr="00E307CB" w:rsidRDefault="00C53356">
            <w:pPr>
              <w:rPr>
                <w:rFonts w:ascii="標楷體" w:eastAsia="標楷體" w:hAnsi="標楷體"/>
                <w:sz w:val="26"/>
              </w:rPr>
            </w:pPr>
          </w:p>
          <w:p w14:paraId="0A37501D" w14:textId="77777777" w:rsidR="00C53356" w:rsidRPr="00E307CB" w:rsidRDefault="00C53356">
            <w:pPr>
              <w:rPr>
                <w:rFonts w:ascii="標楷體" w:eastAsia="標楷體" w:hAnsi="標楷體"/>
                <w:sz w:val="26"/>
              </w:rPr>
            </w:pPr>
          </w:p>
          <w:p w14:paraId="5DAB6C7B" w14:textId="77777777" w:rsidR="00C53356" w:rsidRPr="00E307CB" w:rsidRDefault="00C53356">
            <w:pPr>
              <w:rPr>
                <w:rFonts w:ascii="標楷體" w:eastAsia="標楷體" w:hAnsi="標楷體"/>
                <w:sz w:val="26"/>
              </w:rPr>
            </w:pPr>
          </w:p>
          <w:p w14:paraId="02EB378F" w14:textId="77777777" w:rsidR="00C53356" w:rsidRPr="00E307CB" w:rsidRDefault="00C53356">
            <w:pPr>
              <w:rPr>
                <w:rFonts w:ascii="標楷體" w:eastAsia="標楷體" w:hAnsi="標楷體"/>
                <w:sz w:val="26"/>
              </w:rPr>
            </w:pPr>
          </w:p>
          <w:p w14:paraId="6762D1E4" w14:textId="344B6FB1" w:rsidR="00F5321A" w:rsidRPr="00E307CB" w:rsidRDefault="00E307CB">
            <w:pPr>
              <w:rPr>
                <w:rFonts w:ascii="標楷體" w:eastAsia="標楷體" w:hAnsi="標楷體"/>
                <w:sz w:val="26"/>
              </w:rPr>
            </w:pPr>
            <w:r w:rsidRPr="00E307CB">
              <w:rPr>
                <w:rFonts w:ascii="標楷體" w:eastAsia="標楷體" w:hAnsi="標楷體" w:hint="eastAsia"/>
                <w:sz w:val="26"/>
              </w:rPr>
              <w:t xml:space="preserve"> </w:t>
            </w:r>
            <w:r w:rsidR="00F5321A" w:rsidRPr="00E307CB">
              <w:rPr>
                <w:rFonts w:ascii="標楷體" w:eastAsia="標楷體" w:hAnsi="標楷體" w:hint="eastAsia"/>
                <w:sz w:val="26"/>
              </w:rPr>
              <w:t>設計理念</w:t>
            </w:r>
          </w:p>
          <w:p w14:paraId="6A05A809" w14:textId="77777777" w:rsidR="00F5321A" w:rsidRPr="00E307CB" w:rsidRDefault="00F5321A" w:rsidP="00F5321A">
            <w:pPr>
              <w:rPr>
                <w:rFonts w:ascii="標楷體" w:eastAsia="標楷體" w:hAnsi="標楷體"/>
                <w:sz w:val="26"/>
              </w:rPr>
            </w:pPr>
          </w:p>
        </w:tc>
        <w:tc>
          <w:tcPr>
            <w:tcW w:w="8667" w:type="dxa"/>
            <w:gridSpan w:val="8"/>
          </w:tcPr>
          <w:p w14:paraId="4D115EAD" w14:textId="77777777" w:rsidR="00F5321A" w:rsidRPr="00E307CB" w:rsidRDefault="00F5321A" w:rsidP="34DC15D6">
            <w:pPr>
              <w:widowControl/>
              <w:tabs>
                <w:tab w:val="left" w:pos="612"/>
              </w:tabs>
              <w:rPr>
                <w:rFonts w:ascii="標楷體" w:eastAsia="標楷體" w:hAnsi="標楷體" w:cs="微軟正黑體"/>
                <w:sz w:val="28"/>
                <w:szCs w:val="28"/>
              </w:rPr>
            </w:pPr>
            <w:r w:rsidRPr="00E307CB">
              <w:rPr>
                <w:rFonts w:ascii="標楷體" w:eastAsia="標楷體" w:hAnsi="標楷體" w:cs="微軟正黑體"/>
                <w:sz w:val="28"/>
                <w:szCs w:val="28"/>
              </w:rPr>
              <w:t>一、課程主旨：</w:t>
            </w:r>
          </w:p>
          <w:p w14:paraId="5393AD30" w14:textId="5B771CEB" w:rsidR="29F6BD07" w:rsidRPr="00E307CB" w:rsidRDefault="29F6BD07" w:rsidP="29F6BD07">
            <w:pPr>
              <w:tabs>
                <w:tab w:val="left" w:pos="252"/>
              </w:tabs>
              <w:ind w:leftChars="30" w:left="72" w:firstLineChars="207" w:firstLine="497"/>
              <w:rPr>
                <w:rFonts w:ascii="標楷體" w:eastAsia="標楷體" w:hAnsi="標楷體" w:cs="微軟正黑體"/>
              </w:rPr>
            </w:pPr>
            <w:r w:rsidRPr="00E307CB">
              <w:rPr>
                <w:rFonts w:ascii="標楷體" w:eastAsia="標楷體" w:hAnsi="標楷體" w:cs="微軟正黑體"/>
              </w:rPr>
              <w:t>統整之前的學習經驗，並指導學生危險情況的緊急應變措施，讓學生 除了具備行的安全的觀念外，也提升學生的應變能力。</w:t>
            </w:r>
          </w:p>
          <w:p w14:paraId="3221C552" w14:textId="77777777" w:rsidR="00F5321A" w:rsidRPr="00E307CB" w:rsidRDefault="00F5321A" w:rsidP="34DC15D6">
            <w:pPr>
              <w:widowControl/>
              <w:rPr>
                <w:rFonts w:ascii="標楷體" w:eastAsia="標楷體" w:hAnsi="標楷體" w:cs="微軟正黑體"/>
                <w:sz w:val="28"/>
                <w:szCs w:val="28"/>
              </w:rPr>
            </w:pPr>
            <w:r w:rsidRPr="00E307CB">
              <w:rPr>
                <w:rFonts w:ascii="標楷體" w:eastAsia="標楷體" w:hAnsi="標楷體" w:cs="微軟正黑體"/>
                <w:sz w:val="28"/>
                <w:szCs w:val="28"/>
              </w:rPr>
              <w:t>二、預期目標：</w:t>
            </w:r>
          </w:p>
          <w:p w14:paraId="2AE2BA45" w14:textId="5626937F" w:rsidR="00F5321A" w:rsidRPr="00E307CB" w:rsidRDefault="00E225EA" w:rsidP="10AFF597">
            <w:pPr>
              <w:pStyle w:val="a3"/>
              <w:ind w:leftChars="30" w:firstLineChars="0" w:firstLine="0"/>
              <w:rPr>
                <w:rFonts w:ascii="標楷體" w:eastAsia="標楷體" w:hAnsi="標楷體"/>
              </w:rPr>
            </w:pPr>
            <w:r w:rsidRPr="00E307CB">
              <w:rPr>
                <w:rFonts w:ascii="標楷體" w:eastAsia="標楷體" w:hAnsi="標楷體" w:cs="微軟正黑體"/>
                <w:sz w:val="28"/>
                <w:szCs w:val="28"/>
              </w:rPr>
              <w:t xml:space="preserve">    </w:t>
            </w:r>
            <w:r w:rsidR="29F6BD07" w:rsidRPr="00E307CB">
              <w:rPr>
                <w:rFonts w:ascii="標楷體" w:eastAsia="標楷體" w:hAnsi="標楷體"/>
              </w:rPr>
              <w:t>知道行的安全對預防交通事故和減少生命傷亡的重要性。 認識道路交通意外事故的緊急應變措施。學習面臨交通意外事故的自救方法並具備簡易急救能力。</w:t>
            </w:r>
          </w:p>
        </w:tc>
      </w:tr>
      <w:tr w:rsidR="001F5DB8" w:rsidRPr="00E307CB" w14:paraId="1DC99BD7" w14:textId="77777777" w:rsidTr="28E881DA">
        <w:trPr>
          <w:cantSplit/>
          <w:trHeight w:val="300"/>
          <w:jc w:val="center"/>
        </w:trPr>
        <w:tc>
          <w:tcPr>
            <w:tcW w:w="1965" w:type="dxa"/>
            <w:gridSpan w:val="2"/>
            <w:vMerge w:val="restart"/>
          </w:tcPr>
          <w:p w14:paraId="5A39BBE3" w14:textId="77777777" w:rsidR="001F5DB8" w:rsidRPr="00E307CB" w:rsidRDefault="001F5DB8">
            <w:pPr>
              <w:rPr>
                <w:rFonts w:ascii="標楷體" w:eastAsia="標楷體" w:hAnsi="標楷體"/>
                <w:sz w:val="26"/>
              </w:rPr>
            </w:pPr>
          </w:p>
          <w:p w14:paraId="41C8F396" w14:textId="77777777" w:rsidR="001F5DB8" w:rsidRPr="00E307CB" w:rsidRDefault="001F5DB8">
            <w:pPr>
              <w:rPr>
                <w:rFonts w:ascii="標楷體" w:eastAsia="標楷體" w:hAnsi="標楷體"/>
                <w:sz w:val="26"/>
              </w:rPr>
            </w:pPr>
          </w:p>
          <w:p w14:paraId="0B2D434C" w14:textId="6CEE1C9D" w:rsidR="001F5DB8" w:rsidRPr="00E307CB" w:rsidRDefault="001F5DB8">
            <w:pPr>
              <w:rPr>
                <w:rFonts w:ascii="標楷體" w:eastAsia="標楷體" w:hAnsi="標楷體"/>
                <w:sz w:val="26"/>
              </w:rPr>
            </w:pPr>
            <w:r w:rsidRPr="00E307CB">
              <w:rPr>
                <w:rFonts w:ascii="標楷體" w:eastAsia="標楷體" w:hAnsi="標楷體" w:hint="eastAsia"/>
                <w:sz w:val="26"/>
              </w:rPr>
              <w:t xml:space="preserve"> 教學規劃</w:t>
            </w:r>
          </w:p>
          <w:p w14:paraId="72A3D3EC" w14:textId="77777777" w:rsidR="001F5DB8" w:rsidRPr="00E307CB" w:rsidRDefault="001F5DB8">
            <w:pPr>
              <w:rPr>
                <w:rFonts w:ascii="標楷體" w:eastAsia="標楷體" w:hAnsi="標楷體"/>
                <w:sz w:val="26"/>
              </w:rPr>
            </w:pPr>
          </w:p>
        </w:tc>
        <w:tc>
          <w:tcPr>
            <w:tcW w:w="899" w:type="dxa"/>
          </w:tcPr>
          <w:p w14:paraId="2A65A345" w14:textId="77777777" w:rsidR="001F5DB8" w:rsidRPr="00E307CB" w:rsidRDefault="001F5DB8">
            <w:pPr>
              <w:rPr>
                <w:rFonts w:ascii="標楷體" w:eastAsia="標楷體" w:hAnsi="標楷體"/>
                <w:sz w:val="26"/>
              </w:rPr>
            </w:pPr>
            <w:r w:rsidRPr="00E307CB">
              <w:rPr>
                <w:rFonts w:ascii="標楷體" w:eastAsia="標楷體" w:hAnsi="標楷體" w:hint="eastAsia"/>
                <w:sz w:val="26"/>
              </w:rPr>
              <w:t>節次</w:t>
            </w:r>
          </w:p>
        </w:tc>
        <w:tc>
          <w:tcPr>
            <w:tcW w:w="7768" w:type="dxa"/>
            <w:gridSpan w:val="7"/>
          </w:tcPr>
          <w:p w14:paraId="3D75F0A4" w14:textId="77777777" w:rsidR="001F5DB8" w:rsidRPr="00E307CB" w:rsidRDefault="001F5DB8" w:rsidP="00CA3373">
            <w:pPr>
              <w:jc w:val="center"/>
              <w:rPr>
                <w:rFonts w:ascii="標楷體" w:eastAsia="標楷體" w:hAnsi="標楷體"/>
                <w:sz w:val="26"/>
              </w:rPr>
            </w:pPr>
            <w:r w:rsidRPr="00E307CB">
              <w:rPr>
                <w:rFonts w:ascii="標楷體" w:eastAsia="標楷體" w:hAnsi="標楷體" w:hint="eastAsia"/>
                <w:sz w:val="26"/>
              </w:rPr>
              <w:t>教學重點</w:t>
            </w:r>
          </w:p>
        </w:tc>
      </w:tr>
      <w:tr w:rsidR="001F5DB8" w:rsidRPr="00E307CB" w14:paraId="17EBAA36" w14:textId="77777777" w:rsidTr="28E881DA">
        <w:trPr>
          <w:cantSplit/>
          <w:trHeight w:val="480"/>
          <w:jc w:val="center"/>
        </w:trPr>
        <w:tc>
          <w:tcPr>
            <w:tcW w:w="1965" w:type="dxa"/>
            <w:gridSpan w:val="2"/>
            <w:vMerge/>
          </w:tcPr>
          <w:p w14:paraId="0D0B940D" w14:textId="77777777" w:rsidR="001F5DB8" w:rsidRPr="00E307CB" w:rsidRDefault="001F5DB8">
            <w:pPr>
              <w:rPr>
                <w:rFonts w:ascii="標楷體" w:eastAsia="標楷體" w:hAnsi="標楷體"/>
                <w:sz w:val="26"/>
              </w:rPr>
            </w:pPr>
          </w:p>
        </w:tc>
        <w:tc>
          <w:tcPr>
            <w:tcW w:w="899" w:type="dxa"/>
          </w:tcPr>
          <w:p w14:paraId="50F36A33" w14:textId="77777777" w:rsidR="001F5DB8" w:rsidRPr="00E307CB" w:rsidRDefault="001F5DB8">
            <w:pPr>
              <w:rPr>
                <w:rFonts w:ascii="標楷體" w:eastAsia="標楷體" w:hAnsi="標楷體"/>
                <w:sz w:val="26"/>
              </w:rPr>
            </w:pPr>
            <w:r w:rsidRPr="00E307CB">
              <w:rPr>
                <w:rFonts w:ascii="標楷體" w:eastAsia="標楷體" w:hAnsi="標楷體" w:hint="eastAsia"/>
                <w:sz w:val="26"/>
              </w:rPr>
              <w:t>一</w:t>
            </w:r>
          </w:p>
        </w:tc>
        <w:tc>
          <w:tcPr>
            <w:tcW w:w="7768" w:type="dxa"/>
            <w:gridSpan w:val="7"/>
          </w:tcPr>
          <w:p w14:paraId="0767208E" w14:textId="27BBF0E2" w:rsidR="001F5DB8" w:rsidRPr="00E307CB" w:rsidRDefault="29F6BD07" w:rsidP="29F6BD07">
            <w:pPr>
              <w:numPr>
                <w:ilvl w:val="0"/>
                <w:numId w:val="33"/>
              </w:numPr>
              <w:rPr>
                <w:rFonts w:ascii="標楷體" w:eastAsia="標楷體" w:hAnsi="標楷體" w:cs="標楷體"/>
              </w:rPr>
            </w:pPr>
            <w:r w:rsidRPr="00E307CB">
              <w:rPr>
                <w:rFonts w:ascii="標楷體" w:eastAsia="標楷體" w:hAnsi="標楷體" w:cs="標楷體"/>
              </w:rPr>
              <w:t xml:space="preserve">1. </w:t>
            </w:r>
            <w:r w:rsidR="00E307CB" w:rsidRPr="00E307CB">
              <w:rPr>
                <w:rFonts w:ascii="標楷體" w:eastAsia="標楷體" w:hAnsi="標楷體" w:cs="標楷體"/>
              </w:rPr>
              <w:t>看到別</w:t>
            </w:r>
            <w:r w:rsidR="00E307CB" w:rsidRPr="00E307CB">
              <w:rPr>
                <w:rFonts w:ascii="標楷體" w:eastAsia="標楷體" w:hAnsi="標楷體" w:cs="標楷體" w:hint="eastAsia"/>
              </w:rPr>
              <w:t>人</w:t>
            </w:r>
            <w:r w:rsidRPr="00E307CB">
              <w:rPr>
                <w:rFonts w:ascii="標楷體" w:eastAsia="標楷體" w:hAnsi="標楷體" w:cs="標楷體"/>
              </w:rPr>
              <w:t>發生車禍事故，知道如何緊急應變處理。</w:t>
            </w:r>
          </w:p>
          <w:p w14:paraId="708B6DFD" w14:textId="4A30AAEC" w:rsidR="001F5DB8" w:rsidRPr="00E307CB" w:rsidRDefault="29F6BD07" w:rsidP="29F6BD07">
            <w:pPr>
              <w:numPr>
                <w:ilvl w:val="0"/>
                <w:numId w:val="33"/>
              </w:numPr>
              <w:rPr>
                <w:rFonts w:ascii="標楷體" w:eastAsia="標楷體" w:hAnsi="標楷體" w:cs="標楷體"/>
              </w:rPr>
            </w:pPr>
            <w:r w:rsidRPr="00E307CB">
              <w:rPr>
                <w:rFonts w:ascii="標楷體" w:eastAsia="標楷體" w:hAnsi="標楷體" w:cs="標楷體"/>
              </w:rPr>
              <w:t>2. 學習車禍外傷簡易急救常識。</w:t>
            </w:r>
          </w:p>
        </w:tc>
      </w:tr>
      <w:tr w:rsidR="00B565F2" w:rsidRPr="00E307CB" w14:paraId="51947A1E" w14:textId="77777777" w:rsidTr="28E881DA">
        <w:trPr>
          <w:trHeight w:val="465"/>
          <w:jc w:val="center"/>
        </w:trPr>
        <w:tc>
          <w:tcPr>
            <w:tcW w:w="1965" w:type="dxa"/>
            <w:gridSpan w:val="2"/>
          </w:tcPr>
          <w:p w14:paraId="2DB12F04" w14:textId="35FB6913" w:rsidR="00B565F2" w:rsidRPr="00E307CB" w:rsidRDefault="00E307CB" w:rsidP="005862FD">
            <w:pPr>
              <w:rPr>
                <w:rFonts w:ascii="標楷體" w:eastAsia="標楷體" w:hAnsi="標楷體"/>
                <w:sz w:val="26"/>
              </w:rPr>
            </w:pPr>
            <w:r w:rsidRPr="00E307CB">
              <w:rPr>
                <w:rFonts w:ascii="標楷體" w:eastAsia="標楷體" w:hAnsi="標楷體" w:hint="eastAsia"/>
                <w:sz w:val="26"/>
              </w:rPr>
              <w:t xml:space="preserve"> </w:t>
            </w:r>
            <w:r w:rsidR="005862FD" w:rsidRPr="00E307CB">
              <w:rPr>
                <w:rFonts w:ascii="標楷體" w:eastAsia="標楷體" w:hAnsi="標楷體" w:hint="eastAsia"/>
                <w:sz w:val="26"/>
              </w:rPr>
              <w:t>能力指標</w:t>
            </w:r>
          </w:p>
        </w:tc>
        <w:tc>
          <w:tcPr>
            <w:tcW w:w="8667" w:type="dxa"/>
            <w:gridSpan w:val="8"/>
          </w:tcPr>
          <w:p w14:paraId="4B71228D" w14:textId="77777777" w:rsidR="00B565F2" w:rsidRPr="00E307CB" w:rsidRDefault="005862FD" w:rsidP="005862FD">
            <w:pPr>
              <w:widowControl/>
              <w:rPr>
                <w:rFonts w:ascii="標楷體" w:eastAsia="標楷體" w:hAnsi="標楷體"/>
              </w:rPr>
            </w:pPr>
            <w:r w:rsidRPr="00E307CB">
              <w:rPr>
                <w:rFonts w:ascii="標楷體" w:eastAsia="標楷體" w:hAnsi="標楷體"/>
              </w:rPr>
              <w:t xml:space="preserve">綜 </w:t>
            </w:r>
            <w:smartTag w:uri="urn:schemas-microsoft-com:office:smarttags" w:element="PersonName">
              <w:smartTagPr>
                <w:attr w:name="Year" w:val="2004"/>
                <w:attr w:name="Month" w:val="1"/>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1"/>
                  <w:attr w:name="Year" w:val="2004"/>
                </w:smartTagPr>
                <w:r w:rsidRPr="00E307CB">
                  <w:rPr>
                    <w:rFonts w:ascii="標楷體" w:eastAsia="標楷體" w:hAnsi="標楷體"/>
                  </w:rPr>
                  <w:t>4-1-1</w:t>
                </w:r>
              </w:smartTag>
            </w:smartTag>
            <w:r w:rsidRPr="00E307CB">
              <w:rPr>
                <w:rFonts w:ascii="標楷體" w:eastAsia="標楷體" w:hAnsi="標楷體"/>
              </w:rPr>
              <w:t>-9</w:t>
            </w:r>
            <w:r w:rsidRPr="00E307CB">
              <w:rPr>
                <w:rFonts w:ascii="標楷體" w:eastAsia="標楷體" w:hAnsi="標楷體" w:hint="eastAsia"/>
              </w:rPr>
              <w:t>—</w:t>
            </w:r>
            <w:r w:rsidRPr="00E307CB">
              <w:rPr>
                <w:rFonts w:ascii="標楷體" w:eastAsia="標楷體" w:hAnsi="標楷體"/>
              </w:rPr>
              <w:t>觀察住家和學校週遭環境，並知道保護自己的方法。</w:t>
            </w:r>
          </w:p>
        </w:tc>
      </w:tr>
      <w:tr w:rsidR="00B565F2" w:rsidRPr="00E307CB" w14:paraId="63DA9EDF" w14:textId="77777777" w:rsidTr="28E881DA">
        <w:trPr>
          <w:trHeight w:val="345"/>
          <w:jc w:val="center"/>
        </w:trPr>
        <w:tc>
          <w:tcPr>
            <w:tcW w:w="1965" w:type="dxa"/>
            <w:gridSpan w:val="2"/>
            <w:vMerge w:val="restart"/>
          </w:tcPr>
          <w:p w14:paraId="60061E4C" w14:textId="77777777" w:rsidR="00C53356" w:rsidRPr="00E307CB" w:rsidRDefault="00C53356">
            <w:pPr>
              <w:rPr>
                <w:rFonts w:ascii="標楷體" w:eastAsia="標楷體" w:hAnsi="標楷體"/>
                <w:sz w:val="26"/>
              </w:rPr>
            </w:pPr>
          </w:p>
          <w:p w14:paraId="44EAFD9C" w14:textId="77777777" w:rsidR="00C53356" w:rsidRPr="00E307CB" w:rsidRDefault="00C53356">
            <w:pPr>
              <w:rPr>
                <w:rFonts w:ascii="標楷體" w:eastAsia="標楷體" w:hAnsi="標楷體"/>
                <w:sz w:val="26"/>
              </w:rPr>
            </w:pPr>
          </w:p>
          <w:p w14:paraId="4B94D5A5" w14:textId="77777777" w:rsidR="00C53356" w:rsidRPr="00E307CB" w:rsidRDefault="00C53356">
            <w:pPr>
              <w:rPr>
                <w:rFonts w:ascii="標楷體" w:eastAsia="標楷體" w:hAnsi="標楷體"/>
                <w:sz w:val="26"/>
              </w:rPr>
            </w:pPr>
          </w:p>
          <w:p w14:paraId="3DEEC669" w14:textId="77777777" w:rsidR="00C53356" w:rsidRPr="00E307CB" w:rsidRDefault="00C53356">
            <w:pPr>
              <w:rPr>
                <w:rFonts w:ascii="標楷體" w:eastAsia="標楷體" w:hAnsi="標楷體"/>
                <w:sz w:val="26"/>
              </w:rPr>
            </w:pPr>
          </w:p>
          <w:p w14:paraId="3656B9AB" w14:textId="77777777" w:rsidR="00C53356" w:rsidRPr="00E307CB" w:rsidRDefault="00C53356">
            <w:pPr>
              <w:rPr>
                <w:rFonts w:ascii="標楷體" w:eastAsia="標楷體" w:hAnsi="標楷體"/>
                <w:sz w:val="26"/>
              </w:rPr>
            </w:pPr>
          </w:p>
          <w:p w14:paraId="45FB0818" w14:textId="77777777" w:rsidR="00C53356" w:rsidRPr="00E307CB" w:rsidRDefault="00C53356">
            <w:pPr>
              <w:rPr>
                <w:rFonts w:ascii="標楷體" w:eastAsia="標楷體" w:hAnsi="標楷體"/>
                <w:sz w:val="26"/>
              </w:rPr>
            </w:pPr>
          </w:p>
          <w:p w14:paraId="049F31CB" w14:textId="77777777" w:rsidR="00C53356" w:rsidRPr="00E307CB" w:rsidRDefault="00C53356">
            <w:pPr>
              <w:rPr>
                <w:rFonts w:ascii="標楷體" w:eastAsia="標楷體" w:hAnsi="標楷體"/>
                <w:sz w:val="26"/>
              </w:rPr>
            </w:pPr>
          </w:p>
          <w:p w14:paraId="53128261" w14:textId="77777777" w:rsidR="00C53356" w:rsidRPr="00E307CB" w:rsidRDefault="00C53356">
            <w:pPr>
              <w:rPr>
                <w:rFonts w:ascii="標楷體" w:eastAsia="標楷體" w:hAnsi="標楷體"/>
                <w:sz w:val="26"/>
              </w:rPr>
            </w:pPr>
          </w:p>
          <w:p w14:paraId="62486C05" w14:textId="77777777" w:rsidR="00C53356" w:rsidRPr="00E307CB" w:rsidRDefault="00C53356">
            <w:pPr>
              <w:rPr>
                <w:rFonts w:ascii="標楷體" w:eastAsia="標楷體" w:hAnsi="標楷體"/>
                <w:sz w:val="26"/>
              </w:rPr>
            </w:pPr>
          </w:p>
          <w:p w14:paraId="53FB7C68" w14:textId="3860F39C" w:rsidR="00B565F2" w:rsidRPr="00E307CB" w:rsidRDefault="00E307CB">
            <w:pPr>
              <w:rPr>
                <w:rFonts w:ascii="標楷體" w:eastAsia="標楷體" w:hAnsi="標楷體"/>
                <w:sz w:val="26"/>
              </w:rPr>
            </w:pPr>
            <w:r w:rsidRPr="00E307CB">
              <w:rPr>
                <w:rFonts w:ascii="標楷體" w:eastAsia="標楷體" w:hAnsi="標楷體" w:hint="eastAsia"/>
                <w:sz w:val="26"/>
              </w:rPr>
              <w:t xml:space="preserve"> </w:t>
            </w:r>
            <w:r w:rsidR="00B565F2" w:rsidRPr="00E307CB">
              <w:rPr>
                <w:rFonts w:ascii="標楷體" w:eastAsia="標楷體" w:hAnsi="標楷體" w:hint="eastAsia"/>
                <w:sz w:val="26"/>
              </w:rPr>
              <w:t>教學目標</w:t>
            </w:r>
          </w:p>
        </w:tc>
        <w:tc>
          <w:tcPr>
            <w:tcW w:w="3969" w:type="dxa"/>
            <w:gridSpan w:val="3"/>
          </w:tcPr>
          <w:p w14:paraId="6F373CF1" w14:textId="77777777" w:rsidR="00B565F2" w:rsidRPr="00E307CB" w:rsidRDefault="00B565F2" w:rsidP="005862FD">
            <w:pPr>
              <w:jc w:val="center"/>
              <w:rPr>
                <w:rFonts w:ascii="標楷體" w:eastAsia="標楷體" w:hAnsi="標楷體"/>
                <w:sz w:val="26"/>
              </w:rPr>
            </w:pPr>
            <w:r w:rsidRPr="00E307CB">
              <w:rPr>
                <w:rFonts w:ascii="標楷體" w:eastAsia="標楷體" w:hAnsi="標楷體" w:hint="eastAsia"/>
                <w:sz w:val="26"/>
              </w:rPr>
              <w:t>單元目標</w:t>
            </w:r>
          </w:p>
        </w:tc>
        <w:tc>
          <w:tcPr>
            <w:tcW w:w="4698" w:type="dxa"/>
            <w:gridSpan w:val="5"/>
          </w:tcPr>
          <w:p w14:paraId="6667B77B" w14:textId="77777777" w:rsidR="00B565F2" w:rsidRPr="00E307CB" w:rsidRDefault="00B565F2" w:rsidP="005862FD">
            <w:pPr>
              <w:jc w:val="center"/>
              <w:rPr>
                <w:rFonts w:ascii="標楷體" w:eastAsia="標楷體" w:hAnsi="標楷體"/>
                <w:sz w:val="26"/>
              </w:rPr>
            </w:pPr>
            <w:r w:rsidRPr="00E307CB">
              <w:rPr>
                <w:rFonts w:ascii="標楷體" w:eastAsia="標楷體" w:hAnsi="標楷體" w:hint="eastAsia"/>
                <w:sz w:val="26"/>
              </w:rPr>
              <w:t>具體目標</w:t>
            </w:r>
          </w:p>
        </w:tc>
      </w:tr>
      <w:tr w:rsidR="00B565F2" w:rsidRPr="00E307CB" w14:paraId="43215C0B" w14:textId="77777777" w:rsidTr="28E881DA">
        <w:trPr>
          <w:trHeight w:val="1800"/>
          <w:jc w:val="center"/>
        </w:trPr>
        <w:tc>
          <w:tcPr>
            <w:tcW w:w="1965" w:type="dxa"/>
            <w:gridSpan w:val="2"/>
            <w:vMerge/>
          </w:tcPr>
          <w:p w14:paraId="4101652C" w14:textId="77777777" w:rsidR="00B565F2" w:rsidRPr="00E307CB" w:rsidRDefault="00B565F2">
            <w:pPr>
              <w:rPr>
                <w:rFonts w:ascii="標楷體" w:eastAsia="標楷體" w:hAnsi="標楷體"/>
                <w:sz w:val="26"/>
              </w:rPr>
            </w:pPr>
          </w:p>
        </w:tc>
        <w:tc>
          <w:tcPr>
            <w:tcW w:w="3969" w:type="dxa"/>
            <w:gridSpan w:val="3"/>
          </w:tcPr>
          <w:p w14:paraId="7C3441D8" w14:textId="77777777" w:rsidR="00B565F2" w:rsidRPr="00E307CB" w:rsidRDefault="00B565F2">
            <w:pPr>
              <w:numPr>
                <w:ilvl w:val="0"/>
                <w:numId w:val="14"/>
              </w:numPr>
              <w:rPr>
                <w:rFonts w:ascii="標楷體" w:eastAsia="標楷體" w:hAnsi="標楷體"/>
                <w:sz w:val="26"/>
              </w:rPr>
            </w:pPr>
            <w:r w:rsidRPr="00E307CB">
              <w:rPr>
                <w:rFonts w:ascii="標楷體" w:eastAsia="標楷體" w:hAnsi="標楷體" w:hint="eastAsia"/>
                <w:sz w:val="26"/>
              </w:rPr>
              <w:t>認知</w:t>
            </w:r>
          </w:p>
          <w:p w14:paraId="44951D70" w14:textId="77777777" w:rsidR="001F5DB8" w:rsidRPr="00E307CB" w:rsidRDefault="00923817" w:rsidP="000F48B6">
            <w:pPr>
              <w:numPr>
                <w:ilvl w:val="0"/>
                <w:numId w:val="16"/>
              </w:numPr>
              <w:jc w:val="both"/>
              <w:rPr>
                <w:rFonts w:ascii="標楷體" w:eastAsia="標楷體" w:hAnsi="標楷體"/>
              </w:rPr>
            </w:pPr>
            <w:r w:rsidRPr="00E307CB">
              <w:rPr>
                <w:rFonts w:ascii="標楷體" w:eastAsia="標楷體" w:hAnsi="標楷體" w:hint="eastAsia"/>
              </w:rPr>
              <w:t>了解到降低</w:t>
            </w:r>
            <w:r w:rsidR="00156B5F" w:rsidRPr="00E307CB">
              <w:rPr>
                <w:rFonts w:ascii="標楷體" w:eastAsia="標楷體" w:hAnsi="標楷體" w:hint="eastAsia"/>
              </w:rPr>
              <w:t>交通事故</w:t>
            </w:r>
            <w:r w:rsidR="001F5DB8" w:rsidRPr="00E307CB">
              <w:rPr>
                <w:rFonts w:ascii="標楷體" w:eastAsia="標楷體" w:hAnsi="標楷體" w:hint="eastAsia"/>
              </w:rPr>
              <w:t>發生</w:t>
            </w:r>
            <w:r w:rsidR="00772C15" w:rsidRPr="00E307CB">
              <w:rPr>
                <w:rFonts w:ascii="標楷體" w:eastAsia="標楷體" w:hAnsi="標楷體" w:hint="eastAsia"/>
              </w:rPr>
              <w:t>的做法</w:t>
            </w:r>
            <w:r w:rsidRPr="00E307CB">
              <w:rPr>
                <w:rFonts w:ascii="標楷體" w:eastAsia="標楷體" w:hAnsi="標楷體" w:hint="eastAsia"/>
              </w:rPr>
              <w:t>，學會正確穿越道路的方法。</w:t>
            </w:r>
          </w:p>
          <w:p w14:paraId="06DE1211" w14:textId="77777777" w:rsidR="00B565F2" w:rsidRPr="00E307CB" w:rsidRDefault="000F48B6" w:rsidP="000F48B6">
            <w:pPr>
              <w:numPr>
                <w:ilvl w:val="0"/>
                <w:numId w:val="16"/>
              </w:numPr>
              <w:jc w:val="both"/>
              <w:rPr>
                <w:rFonts w:ascii="標楷體" w:eastAsia="標楷體" w:hAnsi="標楷體"/>
              </w:rPr>
            </w:pPr>
            <w:r w:rsidRPr="00E307CB">
              <w:rPr>
                <w:rFonts w:ascii="標楷體" w:eastAsia="標楷體" w:hAnsi="標楷體" w:hint="eastAsia"/>
              </w:rPr>
              <w:t>指導學生</w:t>
            </w:r>
            <w:r w:rsidR="00156B5F" w:rsidRPr="00E307CB">
              <w:rPr>
                <w:rFonts w:ascii="標楷體" w:eastAsia="標楷體" w:hAnsi="標楷體" w:hint="eastAsia"/>
              </w:rPr>
              <w:t>平時能夠</w:t>
            </w:r>
            <w:r w:rsidRPr="00E307CB">
              <w:rPr>
                <w:rFonts w:ascii="標楷體" w:eastAsia="標楷體" w:hAnsi="標楷體" w:hint="eastAsia"/>
              </w:rPr>
              <w:t>注意</w:t>
            </w:r>
            <w:r w:rsidR="00156B5F" w:rsidRPr="00E307CB">
              <w:rPr>
                <w:rFonts w:ascii="標楷體" w:eastAsia="標楷體" w:hAnsi="標楷體" w:hint="eastAsia"/>
              </w:rPr>
              <w:t>與穿越</w:t>
            </w:r>
            <w:r w:rsidR="00FE0BF8" w:rsidRPr="00E307CB">
              <w:rPr>
                <w:rFonts w:ascii="標楷體" w:eastAsia="標楷體" w:hAnsi="標楷體" w:hint="eastAsia"/>
              </w:rPr>
              <w:t>有號誌路口</w:t>
            </w:r>
            <w:r w:rsidR="00156B5F" w:rsidRPr="00E307CB">
              <w:rPr>
                <w:rFonts w:ascii="標楷體" w:eastAsia="標楷體" w:hAnsi="標楷體" w:hint="eastAsia"/>
              </w:rPr>
              <w:t>有關</w:t>
            </w:r>
            <w:r w:rsidRPr="00E307CB">
              <w:rPr>
                <w:rFonts w:ascii="標楷體" w:eastAsia="標楷體" w:hAnsi="標楷體" w:hint="eastAsia"/>
              </w:rPr>
              <w:t>之交通</w:t>
            </w:r>
            <w:r w:rsidR="00FE0BF8" w:rsidRPr="00E307CB">
              <w:rPr>
                <w:rFonts w:ascii="標楷體" w:eastAsia="標楷體" w:hAnsi="標楷體" w:hint="eastAsia"/>
              </w:rPr>
              <w:t>標誌、標線及</w:t>
            </w:r>
            <w:r w:rsidR="005862FD" w:rsidRPr="00E307CB">
              <w:rPr>
                <w:rFonts w:ascii="標楷體" w:eastAsia="標楷體" w:hAnsi="標楷體" w:hint="eastAsia"/>
              </w:rPr>
              <w:t>號誌</w:t>
            </w:r>
            <w:r w:rsidRPr="00E307CB">
              <w:rPr>
                <w:rFonts w:ascii="標楷體" w:eastAsia="標楷體" w:hAnsi="標楷體" w:hint="eastAsia"/>
              </w:rPr>
              <w:t>，</w:t>
            </w:r>
            <w:r w:rsidR="00FE0BF8" w:rsidRPr="00E307CB">
              <w:rPr>
                <w:rFonts w:ascii="標楷體" w:eastAsia="標楷體" w:hAnsi="標楷體" w:hint="eastAsia"/>
              </w:rPr>
              <w:t>以</w:t>
            </w:r>
            <w:r w:rsidRPr="00E307CB">
              <w:rPr>
                <w:rFonts w:ascii="標楷體" w:eastAsia="標楷體" w:hAnsi="標楷體" w:hint="eastAsia"/>
              </w:rPr>
              <w:t>減低交通事故的發生。</w:t>
            </w:r>
          </w:p>
          <w:p w14:paraId="0028C669" w14:textId="77777777" w:rsidR="00923817" w:rsidRPr="00E307CB" w:rsidRDefault="00923817" w:rsidP="000F48B6">
            <w:pPr>
              <w:numPr>
                <w:ilvl w:val="0"/>
                <w:numId w:val="16"/>
              </w:numPr>
              <w:jc w:val="both"/>
              <w:rPr>
                <w:rFonts w:ascii="標楷體" w:eastAsia="標楷體" w:hAnsi="標楷體"/>
              </w:rPr>
            </w:pPr>
            <w:r w:rsidRPr="00E307CB">
              <w:rPr>
                <w:rFonts w:ascii="標楷體" w:eastAsia="標楷體" w:hAnsi="標楷體" w:hint="eastAsia"/>
              </w:rPr>
              <w:t>了解何謂內輪差，</w:t>
            </w:r>
            <w:r w:rsidR="00156B5F" w:rsidRPr="00E307CB">
              <w:rPr>
                <w:rFonts w:ascii="標楷體" w:eastAsia="標楷體" w:hAnsi="標楷體" w:hint="eastAsia"/>
              </w:rPr>
              <w:t>以及內輪差</w:t>
            </w:r>
            <w:r w:rsidRPr="00E307CB">
              <w:rPr>
                <w:rFonts w:ascii="標楷體" w:eastAsia="標楷體" w:hAnsi="標楷體" w:hint="eastAsia"/>
              </w:rPr>
              <w:t>對</w:t>
            </w:r>
            <w:r w:rsidR="00156B5F" w:rsidRPr="00E307CB">
              <w:rPr>
                <w:rFonts w:ascii="標楷體" w:eastAsia="標楷體" w:hAnsi="標楷體" w:hint="eastAsia"/>
              </w:rPr>
              <w:t>行人與其他車輛</w:t>
            </w:r>
            <w:r w:rsidRPr="00E307CB">
              <w:rPr>
                <w:rFonts w:ascii="標楷體" w:eastAsia="標楷體" w:hAnsi="標楷體" w:hint="eastAsia"/>
              </w:rPr>
              <w:t>的影響為何。</w:t>
            </w:r>
          </w:p>
          <w:p w14:paraId="738153F5" w14:textId="77777777" w:rsidR="00B565F2" w:rsidRPr="00E307CB" w:rsidRDefault="00B565F2">
            <w:pPr>
              <w:numPr>
                <w:ilvl w:val="0"/>
                <w:numId w:val="14"/>
              </w:numPr>
              <w:rPr>
                <w:rFonts w:ascii="標楷體" w:eastAsia="標楷體" w:hAnsi="標楷體"/>
                <w:sz w:val="26"/>
              </w:rPr>
            </w:pPr>
            <w:r w:rsidRPr="00E307CB">
              <w:rPr>
                <w:rFonts w:ascii="標楷體" w:eastAsia="標楷體" w:hAnsi="標楷體" w:hint="eastAsia"/>
                <w:sz w:val="26"/>
              </w:rPr>
              <w:lastRenderedPageBreak/>
              <w:t>技能</w:t>
            </w:r>
          </w:p>
          <w:p w14:paraId="2F1C0D81" w14:textId="77777777" w:rsidR="001F5DB8" w:rsidRPr="00E307CB" w:rsidRDefault="000F48B6" w:rsidP="000F48B6">
            <w:pPr>
              <w:numPr>
                <w:ilvl w:val="0"/>
                <w:numId w:val="21"/>
              </w:numPr>
              <w:jc w:val="both"/>
              <w:rPr>
                <w:rFonts w:ascii="標楷體" w:eastAsia="標楷體" w:hAnsi="標楷體"/>
              </w:rPr>
            </w:pPr>
            <w:r w:rsidRPr="00E307CB">
              <w:rPr>
                <w:rFonts w:ascii="標楷體" w:eastAsia="標楷體" w:hAnsi="標楷體" w:hint="eastAsia"/>
              </w:rPr>
              <w:t>對於</w:t>
            </w:r>
            <w:r w:rsidR="00FE0BF8" w:rsidRPr="00E307CB">
              <w:rPr>
                <w:rFonts w:ascii="標楷體" w:eastAsia="標楷體" w:hAnsi="標楷體" w:hint="eastAsia"/>
                <w:sz w:val="26"/>
                <w:szCs w:val="26"/>
              </w:rPr>
              <w:t>有號誌路口的</w:t>
            </w:r>
            <w:r w:rsidR="00DA37AD" w:rsidRPr="00E307CB">
              <w:rPr>
                <w:rFonts w:ascii="標楷體" w:eastAsia="標楷體" w:hAnsi="標楷體" w:hint="eastAsia"/>
              </w:rPr>
              <w:t>交通</w:t>
            </w:r>
            <w:r w:rsidR="00FE0BF8" w:rsidRPr="00E307CB">
              <w:rPr>
                <w:rFonts w:ascii="標楷體" w:eastAsia="標楷體" w:hAnsi="標楷體" w:hint="eastAsia"/>
              </w:rPr>
              <w:t>標誌、標線及</w:t>
            </w:r>
            <w:r w:rsidR="005862FD" w:rsidRPr="00E307CB">
              <w:rPr>
                <w:rFonts w:ascii="標楷體" w:eastAsia="標楷體" w:hAnsi="標楷體" w:hint="eastAsia"/>
              </w:rPr>
              <w:t>號</w:t>
            </w:r>
            <w:r w:rsidRPr="00E307CB">
              <w:rPr>
                <w:rFonts w:ascii="標楷體" w:eastAsia="標楷體" w:hAnsi="標楷體" w:hint="eastAsia"/>
              </w:rPr>
              <w:t>誌能馬上認清，</w:t>
            </w:r>
            <w:r w:rsidR="001F5DB8" w:rsidRPr="00E307CB">
              <w:rPr>
                <w:rFonts w:ascii="標楷體" w:eastAsia="標楷體" w:hAnsi="標楷體" w:hint="eastAsia"/>
              </w:rPr>
              <w:t>並可以準確預估自己安全通過</w:t>
            </w:r>
            <w:r w:rsidR="00156B5F" w:rsidRPr="00E307CB">
              <w:rPr>
                <w:rFonts w:ascii="標楷體" w:eastAsia="標楷體" w:hAnsi="標楷體" w:hint="eastAsia"/>
              </w:rPr>
              <w:t>所需</w:t>
            </w:r>
            <w:r w:rsidR="001F5DB8" w:rsidRPr="00E307CB">
              <w:rPr>
                <w:rFonts w:ascii="標楷體" w:eastAsia="標楷體" w:hAnsi="標楷體" w:hint="eastAsia"/>
              </w:rPr>
              <w:t>的時間。</w:t>
            </w:r>
          </w:p>
          <w:p w14:paraId="30FDAA9C" w14:textId="77777777" w:rsidR="00B565F2" w:rsidRPr="00E307CB" w:rsidRDefault="00B565F2">
            <w:pPr>
              <w:numPr>
                <w:ilvl w:val="0"/>
                <w:numId w:val="14"/>
              </w:numPr>
              <w:rPr>
                <w:rFonts w:ascii="標楷體" w:eastAsia="標楷體" w:hAnsi="標楷體"/>
                <w:sz w:val="26"/>
              </w:rPr>
            </w:pPr>
            <w:r w:rsidRPr="00E307CB">
              <w:rPr>
                <w:rFonts w:ascii="標楷體" w:eastAsia="標楷體" w:hAnsi="標楷體" w:hint="eastAsia"/>
                <w:sz w:val="26"/>
              </w:rPr>
              <w:t>情意</w:t>
            </w:r>
          </w:p>
          <w:p w14:paraId="5A813E73" w14:textId="77777777" w:rsidR="000F48B6" w:rsidRPr="00E307CB" w:rsidRDefault="000F48B6" w:rsidP="000F48B6">
            <w:pPr>
              <w:numPr>
                <w:ilvl w:val="0"/>
                <w:numId w:val="21"/>
              </w:numPr>
              <w:jc w:val="both"/>
              <w:rPr>
                <w:rFonts w:ascii="標楷體" w:eastAsia="標楷體" w:hAnsi="標楷體"/>
              </w:rPr>
            </w:pPr>
            <w:r w:rsidRPr="00E307CB">
              <w:rPr>
                <w:rFonts w:ascii="標楷體" w:eastAsia="標楷體" w:hAnsi="標楷體" w:hint="eastAsia"/>
              </w:rPr>
              <w:t>增進學生</w:t>
            </w:r>
            <w:r w:rsidR="008B216A" w:rsidRPr="00E307CB">
              <w:rPr>
                <w:rFonts w:ascii="標楷體" w:eastAsia="標楷體" w:hAnsi="標楷體" w:hint="eastAsia"/>
              </w:rPr>
              <w:t>穿越道</w:t>
            </w:r>
            <w:r w:rsidR="003B386B" w:rsidRPr="00E307CB">
              <w:rPr>
                <w:rFonts w:ascii="標楷體" w:eastAsia="標楷體" w:hAnsi="標楷體" w:hint="eastAsia"/>
              </w:rPr>
              <w:t>路</w:t>
            </w:r>
            <w:r w:rsidRPr="00E307CB">
              <w:rPr>
                <w:rFonts w:ascii="標楷體" w:eastAsia="標楷體" w:hAnsi="標楷體" w:hint="eastAsia"/>
              </w:rPr>
              <w:t>之交通知識，遵守交通規則及確保交通安全。</w:t>
            </w:r>
          </w:p>
          <w:p w14:paraId="5B2D0C25" w14:textId="77777777" w:rsidR="00B565F2" w:rsidRPr="00E307CB" w:rsidRDefault="005879DB" w:rsidP="000F48B6">
            <w:pPr>
              <w:numPr>
                <w:ilvl w:val="0"/>
                <w:numId w:val="21"/>
              </w:numPr>
              <w:jc w:val="both"/>
              <w:rPr>
                <w:rFonts w:ascii="標楷體" w:eastAsia="標楷體" w:hAnsi="標楷體"/>
              </w:rPr>
            </w:pPr>
            <w:r w:rsidRPr="00E307CB">
              <w:rPr>
                <w:rFonts w:ascii="標楷體" w:eastAsia="標楷體" w:hAnsi="標楷體" w:hint="eastAsia"/>
              </w:rPr>
              <w:t>落實九年一貫課程，培養帶著</w:t>
            </w:r>
            <w:r w:rsidR="000F48B6" w:rsidRPr="00E307CB">
              <w:rPr>
                <w:rFonts w:ascii="標楷體" w:eastAsia="標楷體" w:hAnsi="標楷體" w:hint="eastAsia"/>
              </w:rPr>
              <w:t>走的基本生活技能。</w:t>
            </w:r>
          </w:p>
        </w:tc>
        <w:tc>
          <w:tcPr>
            <w:tcW w:w="4698" w:type="dxa"/>
            <w:gridSpan w:val="5"/>
          </w:tcPr>
          <w:p w14:paraId="4B99056E" w14:textId="77777777" w:rsidR="00B565F2" w:rsidRPr="00E307CB" w:rsidRDefault="00B565F2">
            <w:pPr>
              <w:widowControl/>
              <w:rPr>
                <w:rFonts w:ascii="標楷體" w:eastAsia="標楷體" w:hAnsi="標楷體"/>
                <w:sz w:val="26"/>
              </w:rPr>
            </w:pPr>
          </w:p>
          <w:p w14:paraId="6CE14EB8" w14:textId="77777777" w:rsidR="00B565F2" w:rsidRPr="00E307CB" w:rsidRDefault="00B565F2" w:rsidP="000F48B6">
            <w:pPr>
              <w:widowControl/>
              <w:ind w:left="520" w:hangingChars="200" w:hanging="520"/>
              <w:rPr>
                <w:rFonts w:ascii="標楷體" w:eastAsia="標楷體" w:hAnsi="標楷體"/>
                <w:sz w:val="26"/>
              </w:rPr>
            </w:pPr>
            <w:r w:rsidRPr="00E307CB">
              <w:rPr>
                <w:rFonts w:ascii="標楷體" w:eastAsia="標楷體" w:hAnsi="標楷體" w:hint="eastAsia"/>
                <w:sz w:val="26"/>
              </w:rPr>
              <w:t>1-1能</w:t>
            </w:r>
            <w:r w:rsidR="003B386B" w:rsidRPr="00E307CB">
              <w:rPr>
                <w:rFonts w:ascii="標楷體" w:eastAsia="標楷體" w:hAnsi="標楷體" w:hint="eastAsia"/>
                <w:sz w:val="26"/>
              </w:rPr>
              <w:t>了解</w:t>
            </w:r>
            <w:r w:rsidR="00DA37AD" w:rsidRPr="00E307CB">
              <w:rPr>
                <w:rFonts w:ascii="標楷體" w:eastAsia="標楷體" w:hAnsi="標楷體" w:hint="eastAsia"/>
                <w:sz w:val="26"/>
              </w:rPr>
              <w:t>校園周遭</w:t>
            </w:r>
            <w:r w:rsidR="00FE0BF8" w:rsidRPr="00E307CB">
              <w:rPr>
                <w:rFonts w:ascii="標楷體" w:eastAsia="標楷體" w:hAnsi="標楷體" w:hint="eastAsia"/>
                <w:sz w:val="26"/>
                <w:szCs w:val="26"/>
              </w:rPr>
              <w:t>有號誌路口的</w:t>
            </w:r>
            <w:r w:rsidR="003B386B" w:rsidRPr="00E307CB">
              <w:rPr>
                <w:rFonts w:ascii="標楷體" w:eastAsia="標楷體" w:hAnsi="標楷體" w:hint="eastAsia"/>
                <w:sz w:val="26"/>
              </w:rPr>
              <w:t>行人穿越道旁之交通標誌</w:t>
            </w:r>
            <w:r w:rsidR="00CA2386" w:rsidRPr="00E307CB">
              <w:rPr>
                <w:rFonts w:ascii="標楷體" w:eastAsia="標楷體" w:hAnsi="標楷體" w:hint="eastAsia"/>
                <w:sz w:val="26"/>
              </w:rPr>
              <w:t>及標線</w:t>
            </w:r>
            <w:r w:rsidR="00FE0BF8" w:rsidRPr="00E307CB">
              <w:rPr>
                <w:rFonts w:ascii="標楷體" w:eastAsia="標楷體" w:hAnsi="標楷體" w:hint="eastAsia"/>
                <w:sz w:val="26"/>
              </w:rPr>
              <w:t>、號誌</w:t>
            </w:r>
            <w:r w:rsidR="003B386B" w:rsidRPr="00E307CB">
              <w:rPr>
                <w:rFonts w:ascii="標楷體" w:eastAsia="標楷體" w:hAnsi="標楷體" w:hint="eastAsia"/>
                <w:sz w:val="26"/>
              </w:rPr>
              <w:t>的意義</w:t>
            </w:r>
            <w:r w:rsidR="000F48B6" w:rsidRPr="00E307CB">
              <w:rPr>
                <w:rFonts w:ascii="標楷體" w:eastAsia="標楷體" w:hAnsi="標楷體" w:hint="eastAsia"/>
                <w:sz w:val="26"/>
              </w:rPr>
              <w:t>。</w:t>
            </w:r>
          </w:p>
          <w:p w14:paraId="0FB78278" w14:textId="7CC7FE88" w:rsidR="00FE0BF8" w:rsidRPr="00E307CB" w:rsidRDefault="00FE0BF8" w:rsidP="00E307CB">
            <w:pPr>
              <w:widowControl/>
              <w:rPr>
                <w:rFonts w:ascii="標楷體" w:eastAsia="標楷體" w:hAnsi="標楷體" w:hint="eastAsia"/>
                <w:sz w:val="26"/>
              </w:rPr>
            </w:pPr>
          </w:p>
          <w:p w14:paraId="66FD178A" w14:textId="77777777" w:rsidR="003B386B" w:rsidRPr="00E307CB" w:rsidRDefault="000F48B6" w:rsidP="000F48B6">
            <w:pPr>
              <w:widowControl/>
              <w:ind w:left="520" w:hangingChars="200" w:hanging="520"/>
              <w:rPr>
                <w:rFonts w:ascii="標楷體" w:eastAsia="標楷體" w:hAnsi="標楷體"/>
                <w:sz w:val="26"/>
              </w:rPr>
            </w:pPr>
            <w:r w:rsidRPr="00E307CB">
              <w:rPr>
                <w:rFonts w:ascii="標楷體" w:eastAsia="標楷體" w:hAnsi="標楷體" w:hint="eastAsia"/>
                <w:sz w:val="26"/>
              </w:rPr>
              <w:t>2-1</w:t>
            </w:r>
            <w:r w:rsidR="003B386B" w:rsidRPr="00E307CB">
              <w:rPr>
                <w:rFonts w:ascii="標楷體" w:eastAsia="標楷體" w:hAnsi="標楷體" w:hint="eastAsia"/>
                <w:sz w:val="26"/>
              </w:rPr>
              <w:t>能說出校園周遭</w:t>
            </w:r>
            <w:r w:rsidR="00FE0BF8" w:rsidRPr="00E307CB">
              <w:rPr>
                <w:rFonts w:ascii="標楷體" w:eastAsia="標楷體" w:hAnsi="標楷體" w:hint="eastAsia"/>
                <w:sz w:val="26"/>
                <w:szCs w:val="26"/>
              </w:rPr>
              <w:t>有號誌路口</w:t>
            </w:r>
            <w:r w:rsidR="003B386B" w:rsidRPr="00E307CB">
              <w:rPr>
                <w:rFonts w:ascii="標楷體" w:eastAsia="標楷體" w:hAnsi="標楷體" w:hint="eastAsia"/>
                <w:sz w:val="26"/>
              </w:rPr>
              <w:t>行人穿越道旁之交通標誌</w:t>
            </w:r>
            <w:r w:rsidR="00FE0BF8" w:rsidRPr="00E307CB">
              <w:rPr>
                <w:rFonts w:ascii="標楷體" w:eastAsia="標楷體" w:hAnsi="標楷體" w:hint="eastAsia"/>
                <w:sz w:val="26"/>
              </w:rPr>
              <w:t>、</w:t>
            </w:r>
            <w:r w:rsidR="00CA2386" w:rsidRPr="00E307CB">
              <w:rPr>
                <w:rFonts w:ascii="標楷體" w:eastAsia="標楷體" w:hAnsi="標楷體" w:hint="eastAsia"/>
                <w:sz w:val="26"/>
              </w:rPr>
              <w:t>標線</w:t>
            </w:r>
            <w:r w:rsidR="00FE0BF8" w:rsidRPr="00E307CB">
              <w:rPr>
                <w:rFonts w:ascii="標楷體" w:eastAsia="標楷體" w:hAnsi="標楷體" w:hint="eastAsia"/>
                <w:sz w:val="26"/>
              </w:rPr>
              <w:t>及號誌</w:t>
            </w:r>
            <w:r w:rsidR="003B386B" w:rsidRPr="00E307CB">
              <w:rPr>
                <w:rFonts w:ascii="標楷體" w:eastAsia="標楷體" w:hAnsi="標楷體" w:hint="eastAsia"/>
                <w:sz w:val="26"/>
              </w:rPr>
              <w:t>的意義。</w:t>
            </w:r>
          </w:p>
          <w:p w14:paraId="4264D7EB" w14:textId="77777777" w:rsidR="003B386B" w:rsidRPr="00E307CB" w:rsidRDefault="003B386B" w:rsidP="003B386B">
            <w:pPr>
              <w:widowControl/>
              <w:ind w:left="520" w:hangingChars="200" w:hanging="520"/>
              <w:rPr>
                <w:rFonts w:ascii="標楷體" w:eastAsia="標楷體" w:hAnsi="標楷體"/>
                <w:sz w:val="26"/>
              </w:rPr>
            </w:pPr>
            <w:r w:rsidRPr="00E307CB">
              <w:rPr>
                <w:rFonts w:ascii="標楷體" w:eastAsia="標楷體" w:hAnsi="標楷體" w:hint="eastAsia"/>
                <w:sz w:val="26"/>
              </w:rPr>
              <w:t>2-2能實際了解校園周遭</w:t>
            </w:r>
            <w:r w:rsidR="00FE0BF8" w:rsidRPr="00E307CB">
              <w:rPr>
                <w:rFonts w:ascii="標楷體" w:eastAsia="標楷體" w:hAnsi="標楷體" w:hint="eastAsia"/>
                <w:sz w:val="26"/>
                <w:szCs w:val="26"/>
              </w:rPr>
              <w:t>有號誌路口</w:t>
            </w:r>
            <w:r w:rsidRPr="00E307CB">
              <w:rPr>
                <w:rFonts w:ascii="標楷體" w:eastAsia="標楷體" w:hAnsi="標楷體" w:hint="eastAsia"/>
                <w:sz w:val="26"/>
              </w:rPr>
              <w:t>行人穿越道旁之交通標誌</w:t>
            </w:r>
            <w:r w:rsidR="00D67004" w:rsidRPr="00E307CB">
              <w:rPr>
                <w:rFonts w:ascii="標楷體" w:eastAsia="標楷體" w:hAnsi="標楷體" w:hint="eastAsia"/>
                <w:sz w:val="26"/>
              </w:rPr>
              <w:t>、</w:t>
            </w:r>
            <w:r w:rsidR="00CA2386" w:rsidRPr="00E307CB">
              <w:rPr>
                <w:rFonts w:ascii="標楷體" w:eastAsia="標楷體" w:hAnsi="標楷體" w:hint="eastAsia"/>
                <w:sz w:val="26"/>
              </w:rPr>
              <w:t>標線</w:t>
            </w:r>
            <w:r w:rsidR="00D67004" w:rsidRPr="00E307CB">
              <w:rPr>
                <w:rFonts w:ascii="標楷體" w:eastAsia="標楷體" w:hAnsi="標楷體" w:hint="eastAsia"/>
                <w:sz w:val="26"/>
              </w:rPr>
              <w:t>及號誌</w:t>
            </w:r>
            <w:r w:rsidRPr="00E307CB">
              <w:rPr>
                <w:rFonts w:ascii="標楷體" w:eastAsia="標楷體" w:hAnsi="標楷體" w:hint="eastAsia"/>
                <w:sz w:val="26"/>
              </w:rPr>
              <w:t>。</w:t>
            </w:r>
          </w:p>
          <w:p w14:paraId="1AE1011C" w14:textId="77777777" w:rsidR="003B386B" w:rsidRPr="00E307CB" w:rsidRDefault="003B386B" w:rsidP="000F48B6">
            <w:pPr>
              <w:widowControl/>
              <w:ind w:left="520" w:hangingChars="200" w:hanging="520"/>
              <w:rPr>
                <w:rFonts w:ascii="標楷體" w:eastAsia="標楷體" w:hAnsi="標楷體"/>
                <w:sz w:val="26"/>
              </w:rPr>
            </w:pPr>
            <w:r w:rsidRPr="00E307CB">
              <w:rPr>
                <w:rFonts w:ascii="標楷體" w:eastAsia="標楷體" w:hAnsi="標楷體" w:hint="eastAsia"/>
                <w:sz w:val="26"/>
              </w:rPr>
              <w:t>2-3能利用口訣及手勢，正確通過校園周遭</w:t>
            </w:r>
            <w:r w:rsidR="00D67004" w:rsidRPr="00E307CB">
              <w:rPr>
                <w:rFonts w:ascii="標楷體" w:eastAsia="標楷體" w:hAnsi="標楷體" w:hint="eastAsia"/>
                <w:sz w:val="26"/>
                <w:szCs w:val="26"/>
              </w:rPr>
              <w:t>有號誌路口之</w:t>
            </w:r>
            <w:r w:rsidRPr="00E307CB">
              <w:rPr>
                <w:rFonts w:ascii="標楷體" w:eastAsia="標楷體" w:hAnsi="標楷體" w:hint="eastAsia"/>
                <w:sz w:val="26"/>
              </w:rPr>
              <w:t>行人穿越道。</w:t>
            </w:r>
          </w:p>
          <w:p w14:paraId="1FC39945" w14:textId="77777777" w:rsidR="00D67004" w:rsidRPr="00E307CB" w:rsidRDefault="00D67004" w:rsidP="000F48B6">
            <w:pPr>
              <w:widowControl/>
              <w:ind w:left="520" w:hangingChars="200" w:hanging="520"/>
              <w:rPr>
                <w:rFonts w:ascii="標楷體" w:eastAsia="標楷體" w:hAnsi="標楷體"/>
                <w:sz w:val="26"/>
              </w:rPr>
            </w:pPr>
          </w:p>
          <w:p w14:paraId="7116E35E" w14:textId="77777777" w:rsidR="000F48B6" w:rsidRPr="00E307CB" w:rsidRDefault="000F48B6" w:rsidP="000F48B6">
            <w:pPr>
              <w:widowControl/>
              <w:ind w:left="520" w:hangingChars="200" w:hanging="520"/>
              <w:rPr>
                <w:rFonts w:ascii="標楷體" w:eastAsia="標楷體" w:hAnsi="標楷體"/>
                <w:sz w:val="26"/>
              </w:rPr>
            </w:pPr>
            <w:r w:rsidRPr="00E307CB">
              <w:rPr>
                <w:rFonts w:ascii="標楷體" w:eastAsia="標楷體" w:hAnsi="標楷體" w:hint="eastAsia"/>
                <w:sz w:val="26"/>
              </w:rPr>
              <w:t>3-1落實學生對交通秩序之遵守。</w:t>
            </w:r>
          </w:p>
        </w:tc>
      </w:tr>
      <w:tr w:rsidR="00B565F2" w:rsidRPr="00E307CB" w14:paraId="0962F494" w14:textId="77777777" w:rsidTr="28E881DA">
        <w:trPr>
          <w:cantSplit/>
          <w:trHeight w:val="522"/>
          <w:jc w:val="center"/>
        </w:trPr>
        <w:tc>
          <w:tcPr>
            <w:tcW w:w="10632" w:type="dxa"/>
            <w:gridSpan w:val="10"/>
            <w:tcBorders>
              <w:bottom w:val="single" w:sz="4" w:space="0" w:color="auto"/>
            </w:tcBorders>
          </w:tcPr>
          <w:p w14:paraId="1BA99C76" w14:textId="649FA233" w:rsidR="00B00AD7" w:rsidRPr="00E307CB" w:rsidRDefault="00B565F2" w:rsidP="34DC15D6">
            <w:pPr>
              <w:jc w:val="center"/>
              <w:rPr>
                <w:rFonts w:ascii="標楷體" w:eastAsia="標楷體" w:hAnsi="標楷體"/>
                <w:sz w:val="28"/>
                <w:szCs w:val="28"/>
              </w:rPr>
            </w:pPr>
            <w:r w:rsidRPr="00E307CB">
              <w:rPr>
                <w:rFonts w:ascii="標楷體" w:eastAsia="標楷體" w:hAnsi="標楷體"/>
                <w:b/>
                <w:bCs/>
                <w:sz w:val="40"/>
                <w:szCs w:val="40"/>
              </w:rPr>
              <w:lastRenderedPageBreak/>
              <w:t>教學流程</w:t>
            </w:r>
          </w:p>
        </w:tc>
      </w:tr>
      <w:tr w:rsidR="00B565F2" w:rsidRPr="00E307CB" w14:paraId="5533CC23" w14:textId="77777777" w:rsidTr="28E881DA">
        <w:trPr>
          <w:jc w:val="center"/>
        </w:trPr>
        <w:tc>
          <w:tcPr>
            <w:tcW w:w="1437" w:type="dxa"/>
          </w:tcPr>
          <w:p w14:paraId="38B3C115" w14:textId="77777777" w:rsidR="00B565F2" w:rsidRPr="00E307CB" w:rsidRDefault="00B565F2">
            <w:pPr>
              <w:jc w:val="center"/>
              <w:rPr>
                <w:rFonts w:ascii="標楷體" w:eastAsia="標楷體" w:hAnsi="標楷體"/>
                <w:sz w:val="26"/>
              </w:rPr>
            </w:pPr>
            <w:r w:rsidRPr="00E307CB">
              <w:rPr>
                <w:rFonts w:ascii="標楷體" w:eastAsia="標楷體" w:hAnsi="標楷體" w:hint="eastAsia"/>
                <w:sz w:val="26"/>
              </w:rPr>
              <w:t>具體目標</w:t>
            </w:r>
          </w:p>
        </w:tc>
        <w:tc>
          <w:tcPr>
            <w:tcW w:w="5201" w:type="dxa"/>
            <w:gridSpan w:val="6"/>
          </w:tcPr>
          <w:p w14:paraId="785F799D" w14:textId="77777777" w:rsidR="00B565F2" w:rsidRPr="00E307CB" w:rsidRDefault="00B565F2">
            <w:pPr>
              <w:jc w:val="center"/>
              <w:rPr>
                <w:rFonts w:ascii="標楷體" w:eastAsia="標楷體" w:hAnsi="標楷體"/>
                <w:sz w:val="26"/>
              </w:rPr>
            </w:pPr>
            <w:r w:rsidRPr="00E307CB">
              <w:rPr>
                <w:rFonts w:ascii="標楷體" w:eastAsia="標楷體" w:hAnsi="標楷體" w:hint="eastAsia"/>
                <w:sz w:val="26"/>
              </w:rPr>
              <w:t>教  學  活  動  歷 程</w:t>
            </w:r>
          </w:p>
        </w:tc>
        <w:tc>
          <w:tcPr>
            <w:tcW w:w="866" w:type="dxa"/>
          </w:tcPr>
          <w:p w14:paraId="0A6DD663" w14:textId="77777777" w:rsidR="00B565F2" w:rsidRPr="00E307CB" w:rsidRDefault="00B565F2">
            <w:pPr>
              <w:rPr>
                <w:rFonts w:ascii="標楷體" w:eastAsia="標楷體" w:hAnsi="標楷體"/>
                <w:sz w:val="26"/>
              </w:rPr>
            </w:pPr>
            <w:r w:rsidRPr="00E307CB">
              <w:rPr>
                <w:rFonts w:ascii="標楷體" w:eastAsia="標楷體" w:hAnsi="標楷體" w:hint="eastAsia"/>
                <w:sz w:val="26"/>
              </w:rPr>
              <w:t>時間</w:t>
            </w:r>
          </w:p>
        </w:tc>
        <w:tc>
          <w:tcPr>
            <w:tcW w:w="1793" w:type="dxa"/>
          </w:tcPr>
          <w:p w14:paraId="5703B057" w14:textId="77777777" w:rsidR="00B565F2" w:rsidRPr="00E307CB" w:rsidRDefault="00B565F2">
            <w:pPr>
              <w:rPr>
                <w:rFonts w:ascii="標楷體" w:eastAsia="標楷體" w:hAnsi="標楷體"/>
                <w:sz w:val="26"/>
              </w:rPr>
            </w:pPr>
            <w:r w:rsidRPr="00E307CB">
              <w:rPr>
                <w:rFonts w:ascii="標楷體" w:eastAsia="標楷體" w:hAnsi="標楷體" w:hint="eastAsia"/>
                <w:sz w:val="26"/>
              </w:rPr>
              <w:t>教學資源</w:t>
            </w:r>
          </w:p>
        </w:tc>
        <w:tc>
          <w:tcPr>
            <w:tcW w:w="1335" w:type="dxa"/>
          </w:tcPr>
          <w:p w14:paraId="6041A915" w14:textId="77777777" w:rsidR="00C4456D" w:rsidRPr="00E307CB" w:rsidRDefault="00B565F2">
            <w:pPr>
              <w:rPr>
                <w:rFonts w:ascii="標楷體" w:eastAsia="標楷體" w:hAnsi="標楷體"/>
                <w:sz w:val="26"/>
              </w:rPr>
            </w:pPr>
            <w:r w:rsidRPr="00E307CB">
              <w:rPr>
                <w:rFonts w:ascii="標楷體" w:eastAsia="標楷體" w:hAnsi="標楷體" w:hint="eastAsia"/>
                <w:sz w:val="26"/>
              </w:rPr>
              <w:t>學習</w:t>
            </w:r>
          </w:p>
          <w:p w14:paraId="4467D09F" w14:textId="77777777" w:rsidR="00B565F2" w:rsidRPr="00E307CB" w:rsidRDefault="00B565F2">
            <w:pPr>
              <w:rPr>
                <w:rFonts w:ascii="標楷體" w:eastAsia="標楷體" w:hAnsi="標楷體"/>
                <w:sz w:val="26"/>
              </w:rPr>
            </w:pPr>
            <w:r w:rsidRPr="00E307CB">
              <w:rPr>
                <w:rFonts w:ascii="標楷體" w:eastAsia="標楷體" w:hAnsi="標楷體" w:hint="eastAsia"/>
                <w:sz w:val="26"/>
              </w:rPr>
              <w:t>評量</w:t>
            </w:r>
          </w:p>
        </w:tc>
      </w:tr>
      <w:tr w:rsidR="00B565F2" w:rsidRPr="00E307CB" w14:paraId="2045E241" w14:textId="77777777" w:rsidTr="28E881DA">
        <w:trPr>
          <w:trHeight w:val="70"/>
          <w:jc w:val="center"/>
        </w:trPr>
        <w:tc>
          <w:tcPr>
            <w:tcW w:w="1437" w:type="dxa"/>
          </w:tcPr>
          <w:p w14:paraId="6C81A935" w14:textId="0111D2E9" w:rsidR="29F6BD07" w:rsidRPr="00E307CB" w:rsidRDefault="29F6BD07" w:rsidP="29F6BD07">
            <w:pPr>
              <w:rPr>
                <w:rFonts w:ascii="標楷體" w:eastAsia="標楷體" w:hAnsi="標楷體" w:cs="標楷體"/>
                <w:sz w:val="20"/>
                <w:szCs w:val="20"/>
              </w:rPr>
            </w:pPr>
          </w:p>
          <w:p w14:paraId="5997CC1D" w14:textId="134927FB" w:rsidR="000735DA" w:rsidRPr="00E307CB" w:rsidRDefault="29F6BD07" w:rsidP="29F6BD07">
            <w:pPr>
              <w:rPr>
                <w:rFonts w:ascii="標楷體" w:eastAsia="標楷體" w:hAnsi="標楷體" w:cs="標楷體"/>
              </w:rPr>
            </w:pPr>
            <w:r w:rsidRPr="00E307CB">
              <w:rPr>
                <w:rFonts w:ascii="標楷體" w:eastAsia="標楷體" w:hAnsi="標楷體" w:cs="標楷體"/>
                <w:sz w:val="20"/>
                <w:szCs w:val="20"/>
              </w:rPr>
              <w:t>交4-6-1了解交通事故的可怕，知道其預防方法及事故救助</w:t>
            </w:r>
          </w:p>
          <w:p w14:paraId="70C36D44" w14:textId="1BB843E4" w:rsidR="29F6BD07" w:rsidRPr="00E307CB" w:rsidRDefault="29F6BD07" w:rsidP="29F6BD07">
            <w:pPr>
              <w:rPr>
                <w:rFonts w:ascii="標楷體" w:eastAsia="標楷體" w:hAnsi="標楷體" w:cs="標楷體"/>
              </w:rPr>
            </w:pPr>
          </w:p>
          <w:p w14:paraId="5C4F1EE5" w14:textId="088318D7" w:rsidR="29F6BD07" w:rsidRPr="00E307CB" w:rsidRDefault="29F6BD07" w:rsidP="29F6BD07">
            <w:pPr>
              <w:rPr>
                <w:rFonts w:ascii="標楷體" w:eastAsia="標楷體" w:hAnsi="標楷體" w:cs="標楷體"/>
              </w:rPr>
            </w:pPr>
          </w:p>
          <w:p w14:paraId="76210BA9" w14:textId="494FE177" w:rsidR="29F6BD07" w:rsidRPr="00E307CB" w:rsidRDefault="29F6BD07" w:rsidP="29F6BD07">
            <w:pPr>
              <w:rPr>
                <w:rFonts w:ascii="標楷體" w:eastAsia="標楷體" w:hAnsi="標楷體" w:cs="標楷體"/>
              </w:rPr>
            </w:pPr>
          </w:p>
          <w:p w14:paraId="41F2692C" w14:textId="2AC05DB8" w:rsidR="29F6BD07" w:rsidRPr="00E307CB" w:rsidRDefault="29F6BD07" w:rsidP="29F6BD07">
            <w:pPr>
              <w:rPr>
                <w:rFonts w:ascii="標楷體" w:eastAsia="標楷體" w:hAnsi="標楷體" w:cs="標楷體"/>
              </w:rPr>
            </w:pPr>
          </w:p>
          <w:p w14:paraId="4F54329A" w14:textId="71572A36" w:rsidR="29F6BD07" w:rsidRPr="00E307CB" w:rsidRDefault="29F6BD07" w:rsidP="29F6BD07">
            <w:pPr>
              <w:rPr>
                <w:rFonts w:ascii="標楷體" w:eastAsia="標楷體" w:hAnsi="標楷體" w:cs="標楷體"/>
              </w:rPr>
            </w:pPr>
          </w:p>
          <w:p w14:paraId="4721AEEE" w14:textId="776B4448" w:rsidR="29F6BD07" w:rsidRPr="00E307CB" w:rsidRDefault="29F6BD07" w:rsidP="29F6BD07">
            <w:pPr>
              <w:rPr>
                <w:rFonts w:ascii="標楷體" w:eastAsia="標楷體" w:hAnsi="標楷體" w:cs="標楷體"/>
              </w:rPr>
            </w:pPr>
            <w:r w:rsidRPr="00E307CB">
              <w:rPr>
                <w:rFonts w:ascii="標楷體" w:eastAsia="標楷體" w:hAnsi="標楷體" w:cs="標楷體"/>
              </w:rPr>
              <w:t xml:space="preserve">交5-6-1感知交 </w:t>
            </w:r>
            <w:r w:rsidR="00E307CB" w:rsidRPr="00E307CB">
              <w:rPr>
                <w:rFonts w:ascii="標楷體" w:eastAsia="標楷體" w:hAnsi="標楷體" w:cs="標楷體"/>
              </w:rPr>
              <w:t>通建設與</w:t>
            </w:r>
            <w:r w:rsidR="00E307CB" w:rsidRPr="00E307CB">
              <w:rPr>
                <w:rFonts w:ascii="標楷體" w:eastAsia="標楷體" w:hAnsi="標楷體" w:cs="標楷體" w:hint="eastAsia"/>
              </w:rPr>
              <w:t>人</w:t>
            </w:r>
            <w:r w:rsidRPr="00E307CB">
              <w:rPr>
                <w:rFonts w:ascii="標楷體" w:eastAsia="標楷體" w:hAnsi="標楷體" w:cs="標楷體"/>
              </w:rPr>
              <w:t>車的關係</w:t>
            </w:r>
          </w:p>
          <w:p w14:paraId="3080E6C8" w14:textId="2CE42589" w:rsidR="29F6BD07" w:rsidRPr="00E307CB" w:rsidRDefault="29F6BD07" w:rsidP="29F6BD07">
            <w:pPr>
              <w:rPr>
                <w:rFonts w:ascii="標楷體" w:eastAsia="標楷體" w:hAnsi="標楷體" w:cs="標楷體"/>
              </w:rPr>
            </w:pPr>
          </w:p>
          <w:p w14:paraId="1770981D" w14:textId="0A27F51F" w:rsidR="29F6BD07" w:rsidRPr="00E307CB" w:rsidRDefault="29F6BD07" w:rsidP="29F6BD07">
            <w:pPr>
              <w:rPr>
                <w:rFonts w:ascii="標楷體" w:eastAsia="標楷體" w:hAnsi="標楷體" w:cs="標楷體"/>
              </w:rPr>
            </w:pPr>
          </w:p>
          <w:p w14:paraId="3AD0B781" w14:textId="6B58EA82" w:rsidR="29F6BD07" w:rsidRPr="00E307CB" w:rsidRDefault="29F6BD07" w:rsidP="29F6BD07">
            <w:pPr>
              <w:rPr>
                <w:rFonts w:ascii="標楷體" w:eastAsia="標楷體" w:hAnsi="標楷體" w:cs="標楷體"/>
              </w:rPr>
            </w:pPr>
            <w:r w:rsidRPr="00E307CB">
              <w:rPr>
                <w:rFonts w:ascii="標楷體" w:eastAsia="標楷體" w:hAnsi="標楷體" w:cs="標楷體"/>
              </w:rPr>
              <w:lastRenderedPageBreak/>
              <w:t>交6-6-1探討科 技與交通工具、交通設施與交通 建設之關係</w:t>
            </w:r>
          </w:p>
          <w:p w14:paraId="30D1D705" w14:textId="0F744BA0" w:rsidR="29F6BD07" w:rsidRPr="00E307CB" w:rsidRDefault="29F6BD07" w:rsidP="29F6BD07">
            <w:pPr>
              <w:rPr>
                <w:rFonts w:ascii="標楷體" w:eastAsia="標楷體" w:hAnsi="標楷體" w:cs="標楷體"/>
              </w:rPr>
            </w:pPr>
          </w:p>
          <w:p w14:paraId="7F4AED5F" w14:textId="7126657C" w:rsidR="29F6BD07" w:rsidRPr="00E307CB" w:rsidRDefault="29F6BD07" w:rsidP="29F6BD07">
            <w:pPr>
              <w:rPr>
                <w:rFonts w:ascii="標楷體" w:eastAsia="標楷體" w:hAnsi="標楷體" w:cs="標楷體"/>
              </w:rPr>
            </w:pPr>
          </w:p>
          <w:p w14:paraId="0D03F085" w14:textId="10A9EA58" w:rsidR="29F6BD07" w:rsidRPr="00E307CB" w:rsidRDefault="29F6BD07" w:rsidP="29F6BD07">
            <w:pPr>
              <w:rPr>
                <w:rFonts w:ascii="標楷體" w:eastAsia="標楷體" w:hAnsi="標楷體" w:cs="標楷體"/>
              </w:rPr>
            </w:pPr>
          </w:p>
          <w:p w14:paraId="6156BEE4" w14:textId="32A49ECF" w:rsidR="29F6BD07" w:rsidRPr="00E307CB" w:rsidRDefault="29F6BD07" w:rsidP="29F6BD07">
            <w:pPr>
              <w:rPr>
                <w:rFonts w:ascii="標楷體" w:eastAsia="標楷體" w:hAnsi="標楷體" w:cs="標楷體"/>
              </w:rPr>
            </w:pPr>
          </w:p>
          <w:p w14:paraId="7D453368" w14:textId="25DC6FA5" w:rsidR="29F6BD07" w:rsidRPr="00E307CB" w:rsidRDefault="29F6BD07" w:rsidP="29F6BD07">
            <w:pPr>
              <w:rPr>
                <w:rFonts w:ascii="標楷體" w:eastAsia="標楷體" w:hAnsi="標楷體" w:cs="標楷體"/>
              </w:rPr>
            </w:pPr>
            <w:r w:rsidRPr="00E307CB">
              <w:rPr>
                <w:rFonts w:ascii="標楷體" w:eastAsia="標楷體" w:hAnsi="標楷體" w:cs="標楷體"/>
              </w:rPr>
              <w:t>交3-6-1知道乘 車時可能發生的意外</w:t>
            </w:r>
          </w:p>
          <w:p w14:paraId="110FFD37" w14:textId="77777777" w:rsidR="000735DA" w:rsidRPr="00E307CB" w:rsidRDefault="000735DA">
            <w:pPr>
              <w:rPr>
                <w:rFonts w:ascii="標楷體" w:eastAsia="標楷體" w:hAnsi="標楷體"/>
                <w:sz w:val="20"/>
                <w:szCs w:val="20"/>
              </w:rPr>
            </w:pPr>
          </w:p>
          <w:p w14:paraId="6B699379" w14:textId="77777777" w:rsidR="000735DA" w:rsidRPr="00E307CB" w:rsidRDefault="000735DA">
            <w:pPr>
              <w:rPr>
                <w:rFonts w:ascii="標楷體" w:eastAsia="標楷體" w:hAnsi="標楷體"/>
                <w:sz w:val="20"/>
                <w:szCs w:val="20"/>
              </w:rPr>
            </w:pPr>
          </w:p>
          <w:p w14:paraId="3FE9F23F" w14:textId="77777777" w:rsidR="000735DA" w:rsidRPr="00E307CB" w:rsidRDefault="000735DA">
            <w:pPr>
              <w:rPr>
                <w:rFonts w:ascii="標楷體" w:eastAsia="標楷體" w:hAnsi="標楷體"/>
                <w:sz w:val="20"/>
                <w:szCs w:val="20"/>
              </w:rPr>
            </w:pPr>
          </w:p>
          <w:p w14:paraId="1F72F646" w14:textId="77777777" w:rsidR="000735DA" w:rsidRPr="00E307CB" w:rsidRDefault="000735DA">
            <w:pPr>
              <w:rPr>
                <w:rFonts w:ascii="標楷體" w:eastAsia="標楷體" w:hAnsi="標楷體"/>
                <w:sz w:val="20"/>
                <w:szCs w:val="20"/>
              </w:rPr>
            </w:pPr>
          </w:p>
          <w:p w14:paraId="5302199A" w14:textId="6C4E4776" w:rsidR="10AFF597" w:rsidRPr="00E307CB" w:rsidRDefault="10AFF597" w:rsidP="10AFF597">
            <w:pPr>
              <w:rPr>
                <w:rFonts w:ascii="標楷體" w:eastAsia="標楷體" w:hAnsi="標楷體" w:cs="標楷體"/>
              </w:rPr>
            </w:pPr>
          </w:p>
          <w:p w14:paraId="4F9D4559" w14:textId="4D53363E" w:rsidR="10AFF597" w:rsidRPr="00E307CB" w:rsidRDefault="10AFF597" w:rsidP="10AFF597">
            <w:pPr>
              <w:rPr>
                <w:rFonts w:ascii="標楷體" w:eastAsia="標楷體" w:hAnsi="標楷體" w:cs="標楷體"/>
              </w:rPr>
            </w:pPr>
          </w:p>
          <w:p w14:paraId="7DE6BEA1" w14:textId="66B0D3C8" w:rsidR="10AFF597" w:rsidRPr="00E307CB" w:rsidRDefault="10AFF597" w:rsidP="10AFF597">
            <w:pPr>
              <w:rPr>
                <w:rFonts w:ascii="標楷體" w:eastAsia="標楷體" w:hAnsi="標楷體" w:cs="標楷體"/>
              </w:rPr>
            </w:pPr>
          </w:p>
          <w:p w14:paraId="5F546685" w14:textId="467E7019" w:rsidR="10AFF597" w:rsidRPr="00E307CB" w:rsidRDefault="10AFF597" w:rsidP="10AFF597">
            <w:pPr>
              <w:rPr>
                <w:rFonts w:ascii="標楷體" w:eastAsia="標楷體" w:hAnsi="標楷體" w:cs="標楷體"/>
              </w:rPr>
            </w:pPr>
          </w:p>
          <w:p w14:paraId="4A5F7BEB" w14:textId="588B49AC" w:rsidR="10AFF597" w:rsidRPr="00E307CB" w:rsidRDefault="10AFF597" w:rsidP="10AFF597">
            <w:pPr>
              <w:rPr>
                <w:rFonts w:ascii="標楷體" w:eastAsia="標楷體" w:hAnsi="標楷體" w:cs="標楷體"/>
              </w:rPr>
            </w:pPr>
          </w:p>
          <w:p w14:paraId="1224825B" w14:textId="720F7E10" w:rsidR="10AFF597" w:rsidRPr="00E307CB" w:rsidRDefault="29F6BD07" w:rsidP="10AFF597">
            <w:pPr>
              <w:rPr>
                <w:rFonts w:ascii="標楷體" w:eastAsia="標楷體" w:hAnsi="標楷體" w:cs="標楷體"/>
              </w:rPr>
            </w:pPr>
            <w:r w:rsidRPr="00E307CB">
              <w:rPr>
                <w:rFonts w:ascii="標楷體" w:eastAsia="標楷體" w:hAnsi="標楷體" w:cs="標楷體"/>
              </w:rPr>
              <w:t>交4-6-1了解交 通事故的可怕， 知道其預防方法 及事故救助</w:t>
            </w:r>
          </w:p>
          <w:p w14:paraId="2A7B4D09" w14:textId="52B28B17" w:rsidR="10AFF597" w:rsidRPr="00E307CB" w:rsidRDefault="10AFF597" w:rsidP="10AFF597">
            <w:pPr>
              <w:rPr>
                <w:rFonts w:ascii="標楷體" w:eastAsia="標楷體" w:hAnsi="標楷體" w:cs="標楷體"/>
              </w:rPr>
            </w:pPr>
          </w:p>
          <w:p w14:paraId="11E66A30" w14:textId="2968FE29" w:rsidR="10AFF597" w:rsidRPr="00E307CB" w:rsidRDefault="10AFF597" w:rsidP="10AFF597">
            <w:pPr>
              <w:rPr>
                <w:rFonts w:ascii="標楷體" w:eastAsia="標楷體" w:hAnsi="標楷體" w:cs="標楷體"/>
              </w:rPr>
            </w:pPr>
          </w:p>
          <w:p w14:paraId="47034C5E" w14:textId="46F7ACDC" w:rsidR="10AFF597" w:rsidRPr="00E307CB" w:rsidRDefault="10AFF597" w:rsidP="10AFF597">
            <w:pPr>
              <w:rPr>
                <w:rFonts w:ascii="標楷體" w:eastAsia="標楷體" w:hAnsi="標楷體" w:cs="標楷體"/>
              </w:rPr>
            </w:pPr>
          </w:p>
          <w:p w14:paraId="70986DF5" w14:textId="27EAD4EA" w:rsidR="10AFF597" w:rsidRPr="00E307CB" w:rsidRDefault="10AFF597" w:rsidP="10AFF597">
            <w:pPr>
              <w:rPr>
                <w:rFonts w:ascii="標楷體" w:eastAsia="標楷體" w:hAnsi="標楷體" w:cs="標楷體"/>
              </w:rPr>
            </w:pPr>
          </w:p>
          <w:p w14:paraId="1E87F3D1" w14:textId="74D434E0" w:rsidR="10AFF597" w:rsidRPr="00E307CB" w:rsidRDefault="10AFF597" w:rsidP="10AFF597">
            <w:pPr>
              <w:rPr>
                <w:rFonts w:ascii="標楷體" w:eastAsia="標楷體" w:hAnsi="標楷體" w:cs="標楷體"/>
              </w:rPr>
            </w:pPr>
          </w:p>
          <w:p w14:paraId="5D684221" w14:textId="63F718CD" w:rsidR="10AFF597" w:rsidRPr="00E307CB" w:rsidRDefault="10AFF597" w:rsidP="10AFF597">
            <w:pPr>
              <w:rPr>
                <w:rFonts w:ascii="標楷體" w:eastAsia="標楷體" w:hAnsi="標楷體" w:cs="標楷體"/>
              </w:rPr>
            </w:pPr>
          </w:p>
          <w:p w14:paraId="64D87C84" w14:textId="0C2CDE09" w:rsidR="10AFF597" w:rsidRPr="00E307CB" w:rsidRDefault="10AFF597" w:rsidP="10AFF597">
            <w:pPr>
              <w:rPr>
                <w:rFonts w:ascii="標楷體" w:eastAsia="標楷體" w:hAnsi="標楷體" w:cs="標楷體"/>
              </w:rPr>
            </w:pPr>
          </w:p>
          <w:p w14:paraId="74467B9E" w14:textId="0A591172" w:rsidR="10AFF597" w:rsidRPr="00E307CB" w:rsidRDefault="10AFF597" w:rsidP="10AFF597">
            <w:pPr>
              <w:rPr>
                <w:rFonts w:ascii="標楷體" w:eastAsia="標楷體" w:hAnsi="標楷體" w:cs="標楷體"/>
              </w:rPr>
            </w:pPr>
          </w:p>
          <w:p w14:paraId="572C18D5" w14:textId="163BCF51" w:rsidR="10AFF597" w:rsidRPr="00E307CB" w:rsidRDefault="10AFF597" w:rsidP="10AFF597">
            <w:pPr>
              <w:rPr>
                <w:rFonts w:ascii="標楷體" w:eastAsia="標楷體" w:hAnsi="標楷體" w:cs="標楷體"/>
              </w:rPr>
            </w:pPr>
          </w:p>
          <w:p w14:paraId="0FFB2BAF" w14:textId="5B5CA11E" w:rsidR="10AFF597" w:rsidRPr="00E307CB" w:rsidRDefault="10AFF597" w:rsidP="10AFF597">
            <w:pPr>
              <w:rPr>
                <w:rFonts w:ascii="標楷體" w:eastAsia="標楷體" w:hAnsi="標楷體" w:cs="標楷體"/>
              </w:rPr>
            </w:pPr>
          </w:p>
          <w:p w14:paraId="4296FC0E" w14:textId="490DC0F3" w:rsidR="10AFF597" w:rsidRPr="00E307CB" w:rsidRDefault="10AFF597" w:rsidP="10AFF597">
            <w:pPr>
              <w:rPr>
                <w:rFonts w:ascii="標楷體" w:eastAsia="標楷體" w:hAnsi="標楷體" w:cs="標楷體"/>
              </w:rPr>
            </w:pPr>
          </w:p>
          <w:p w14:paraId="0BF4D128" w14:textId="742B035C" w:rsidR="10AFF597" w:rsidRPr="00E307CB" w:rsidRDefault="10AFF597" w:rsidP="10AFF597">
            <w:pPr>
              <w:rPr>
                <w:rFonts w:ascii="標楷體" w:eastAsia="標楷體" w:hAnsi="標楷體" w:cs="標楷體"/>
              </w:rPr>
            </w:pPr>
          </w:p>
          <w:p w14:paraId="67DB7138" w14:textId="0F713AE5" w:rsidR="29F6BD07" w:rsidRPr="00E307CB" w:rsidRDefault="29F6BD07" w:rsidP="29F6BD07">
            <w:pPr>
              <w:rPr>
                <w:rFonts w:ascii="標楷體" w:eastAsia="標楷體" w:hAnsi="標楷體" w:cs="標楷體"/>
              </w:rPr>
            </w:pPr>
            <w:r w:rsidRPr="00E307CB">
              <w:rPr>
                <w:rFonts w:ascii="標楷體" w:eastAsia="標楷體" w:hAnsi="標楷體" w:cs="標楷體"/>
              </w:rPr>
              <w:t>交4-6-2具有正確的價值觀，在真實的</w:t>
            </w:r>
            <w:r w:rsidR="00E307CB" w:rsidRPr="00E307CB">
              <w:rPr>
                <w:rFonts w:ascii="標楷體" w:eastAsia="標楷體" w:hAnsi="標楷體" w:cs="標楷體"/>
              </w:rPr>
              <w:t>交通情境</w:t>
            </w:r>
            <w:r w:rsidR="00E307CB" w:rsidRPr="00E307CB">
              <w:rPr>
                <w:rFonts w:ascii="標楷體" w:eastAsia="標楷體" w:hAnsi="標楷體" w:cs="標楷體" w:hint="eastAsia"/>
              </w:rPr>
              <w:t>中</w:t>
            </w:r>
            <w:r w:rsidRPr="00E307CB">
              <w:rPr>
                <w:rFonts w:ascii="標楷體" w:eastAsia="標楷體" w:hAnsi="標楷體" w:cs="標楷體"/>
              </w:rPr>
              <w:t xml:space="preserve"> ，能體會生 命可貴，安 </w:t>
            </w:r>
            <w:r w:rsidR="00E307CB" w:rsidRPr="00E307CB">
              <w:rPr>
                <w:rFonts w:ascii="標楷體" w:eastAsia="標楷體" w:hAnsi="標楷體" w:cs="標楷體"/>
              </w:rPr>
              <w:t>全第</w:t>
            </w:r>
            <w:r w:rsidR="00E307CB" w:rsidRPr="00E307CB">
              <w:rPr>
                <w:rFonts w:ascii="標楷體" w:eastAsia="標楷體" w:hAnsi="標楷體" w:cs="標楷體" w:hint="eastAsia"/>
              </w:rPr>
              <w:t>一</w:t>
            </w:r>
            <w:r w:rsidRPr="00E307CB">
              <w:rPr>
                <w:rFonts w:ascii="標楷體" w:eastAsia="標楷體" w:hAnsi="標楷體" w:cs="標楷體"/>
              </w:rPr>
              <w:t>之經驗</w:t>
            </w:r>
          </w:p>
          <w:p w14:paraId="08CE6F91" w14:textId="77777777" w:rsidR="00B00AD7" w:rsidRPr="00E307CB" w:rsidRDefault="00B00AD7">
            <w:pPr>
              <w:rPr>
                <w:rFonts w:ascii="標楷體" w:eastAsia="標楷體" w:hAnsi="標楷體"/>
                <w:sz w:val="26"/>
              </w:rPr>
            </w:pPr>
          </w:p>
          <w:p w14:paraId="61CDCEAD" w14:textId="77777777" w:rsidR="00B00AD7" w:rsidRPr="00E307CB" w:rsidRDefault="00B00AD7">
            <w:pPr>
              <w:rPr>
                <w:rFonts w:ascii="標楷體" w:eastAsia="標楷體" w:hAnsi="標楷體"/>
                <w:sz w:val="26"/>
              </w:rPr>
            </w:pPr>
          </w:p>
          <w:p w14:paraId="6BB9E253" w14:textId="77777777" w:rsidR="00B00AD7" w:rsidRPr="00E307CB" w:rsidRDefault="00B00AD7">
            <w:pPr>
              <w:rPr>
                <w:rFonts w:ascii="標楷體" w:eastAsia="標楷體" w:hAnsi="標楷體"/>
                <w:sz w:val="26"/>
              </w:rPr>
            </w:pPr>
          </w:p>
          <w:p w14:paraId="23DE523C" w14:textId="77777777" w:rsidR="00B00AD7" w:rsidRPr="00E307CB" w:rsidRDefault="00B00AD7">
            <w:pPr>
              <w:rPr>
                <w:rFonts w:ascii="標楷體" w:eastAsia="標楷體" w:hAnsi="標楷體"/>
                <w:sz w:val="26"/>
              </w:rPr>
            </w:pPr>
          </w:p>
          <w:p w14:paraId="7439D9F7" w14:textId="400F974E" w:rsidR="00B00AD7" w:rsidRPr="00E307CB" w:rsidRDefault="00B00AD7" w:rsidP="10AFF597">
            <w:pPr>
              <w:rPr>
                <w:rFonts w:ascii="標楷體" w:eastAsia="標楷體" w:hAnsi="標楷體" w:cs="標楷體"/>
                <w:sz w:val="26"/>
                <w:szCs w:val="26"/>
              </w:rPr>
            </w:pPr>
          </w:p>
          <w:p w14:paraId="081E11C5" w14:textId="3180BAB8" w:rsidR="00B00AD7" w:rsidRPr="00E307CB" w:rsidRDefault="00B00AD7" w:rsidP="10AFF597">
            <w:pPr>
              <w:rPr>
                <w:rFonts w:ascii="標楷體" w:eastAsia="標楷體" w:hAnsi="標楷體" w:cs="標楷體"/>
              </w:rPr>
            </w:pPr>
          </w:p>
          <w:p w14:paraId="3B619CE9" w14:textId="2AD1C0BD" w:rsidR="00B00AD7" w:rsidRPr="00E307CB" w:rsidRDefault="00B00AD7" w:rsidP="10AFF597">
            <w:pPr>
              <w:rPr>
                <w:rFonts w:ascii="標楷體" w:eastAsia="標楷體" w:hAnsi="標楷體" w:cs="標楷體"/>
              </w:rPr>
            </w:pPr>
          </w:p>
          <w:p w14:paraId="6C378879" w14:textId="323BE023" w:rsidR="00B00AD7" w:rsidRPr="00E307CB" w:rsidRDefault="00B00AD7" w:rsidP="10AFF597">
            <w:pPr>
              <w:rPr>
                <w:rFonts w:ascii="標楷體" w:eastAsia="標楷體" w:hAnsi="標楷體" w:cs="標楷體"/>
              </w:rPr>
            </w:pPr>
          </w:p>
          <w:p w14:paraId="27F9538A" w14:textId="255B7BD0" w:rsidR="00B00AD7" w:rsidRPr="00E307CB" w:rsidRDefault="00B00AD7" w:rsidP="10AFF597">
            <w:pPr>
              <w:rPr>
                <w:rFonts w:ascii="標楷體" w:eastAsia="標楷體" w:hAnsi="標楷體" w:cs="標楷體"/>
              </w:rPr>
            </w:pPr>
          </w:p>
          <w:p w14:paraId="7F63E3EF" w14:textId="1BC7BDD0" w:rsidR="00B00AD7" w:rsidRPr="00E307CB" w:rsidRDefault="00B00AD7" w:rsidP="10AFF597">
            <w:pPr>
              <w:rPr>
                <w:rFonts w:ascii="標楷體" w:eastAsia="標楷體" w:hAnsi="標楷體" w:cs="標楷體"/>
              </w:rPr>
            </w:pPr>
          </w:p>
          <w:p w14:paraId="07459315" w14:textId="3CF96B39" w:rsidR="00B00AD7" w:rsidRPr="00E307CB" w:rsidRDefault="00B00AD7" w:rsidP="34DC15D6">
            <w:pPr>
              <w:rPr>
                <w:rFonts w:ascii="標楷體" w:eastAsia="標楷體" w:hAnsi="標楷體" w:cs="標楷體"/>
              </w:rPr>
            </w:pPr>
            <w:bookmarkStart w:id="0" w:name="_GoBack"/>
            <w:bookmarkEnd w:id="0"/>
          </w:p>
        </w:tc>
        <w:tc>
          <w:tcPr>
            <w:tcW w:w="5201" w:type="dxa"/>
            <w:gridSpan w:val="6"/>
          </w:tcPr>
          <w:p w14:paraId="43E69C1A" w14:textId="1C7EB11C" w:rsidR="00B565F2" w:rsidRPr="00E307CB" w:rsidRDefault="00B565F2" w:rsidP="10AFF597">
            <w:pPr>
              <w:tabs>
                <w:tab w:val="num" w:pos="600"/>
              </w:tabs>
              <w:rPr>
                <w:rFonts w:ascii="標楷體" w:eastAsia="標楷體" w:hAnsi="標楷體" w:cs="標楷體"/>
                <w:sz w:val="26"/>
                <w:szCs w:val="26"/>
              </w:rPr>
            </w:pPr>
            <w:r w:rsidRPr="00E307CB">
              <w:rPr>
                <w:rFonts w:ascii="標楷體" w:eastAsia="標楷體" w:hAnsi="標楷體" w:cs="標楷體"/>
                <w:sz w:val="26"/>
                <w:szCs w:val="26"/>
              </w:rPr>
              <w:lastRenderedPageBreak/>
              <w:t>一、引起動機</w:t>
            </w:r>
          </w:p>
          <w:p w14:paraId="765FBD82" w14:textId="3503F4CE" w:rsidR="00E307CB" w:rsidRPr="00E307CB" w:rsidRDefault="29F6BD07" w:rsidP="00E307CB">
            <w:pPr>
              <w:ind w:leftChars="86" w:left="206"/>
              <w:rPr>
                <w:rFonts w:ascii="標楷體" w:eastAsia="標楷體" w:hAnsi="標楷體" w:cs="標楷體"/>
                <w:sz w:val="26"/>
                <w:szCs w:val="26"/>
              </w:rPr>
            </w:pPr>
            <w:r w:rsidRPr="00E307CB">
              <w:rPr>
                <w:rFonts w:ascii="標楷體" w:eastAsia="標楷體" w:hAnsi="標楷體" w:cs="標楷體"/>
                <w:sz w:val="26"/>
                <w:szCs w:val="26"/>
              </w:rPr>
              <w:t xml:space="preserve">1.教師播放影片1，提示學生觀察交通事故發生的原因。 </w:t>
            </w:r>
          </w:p>
          <w:p w14:paraId="0EA15F00" w14:textId="32976DE5" w:rsidR="00923817" w:rsidRPr="00E307CB" w:rsidRDefault="29F6BD07" w:rsidP="00E307CB">
            <w:pPr>
              <w:ind w:leftChars="86" w:left="206"/>
              <w:rPr>
                <w:rFonts w:ascii="標楷體" w:eastAsia="標楷體" w:hAnsi="標楷體" w:cs="標楷體"/>
                <w:sz w:val="26"/>
                <w:szCs w:val="26"/>
              </w:rPr>
            </w:pPr>
            <w:r w:rsidRPr="00E307CB">
              <w:rPr>
                <w:rFonts w:ascii="標楷體" w:eastAsia="標楷體" w:hAnsi="標楷體" w:cs="標楷體"/>
                <w:sz w:val="26"/>
                <w:szCs w:val="26"/>
              </w:rPr>
              <w:t>2.教師引導學生了解行的安全，預防交 通事故的發生，減低對生命危害的重 要。</w:t>
            </w:r>
          </w:p>
          <w:p w14:paraId="17A5B691" w14:textId="4906273A" w:rsidR="00B565F2" w:rsidRPr="00E307CB" w:rsidRDefault="00B565F2" w:rsidP="10AFF597">
            <w:pPr>
              <w:tabs>
                <w:tab w:val="num" w:pos="600"/>
              </w:tabs>
              <w:rPr>
                <w:rFonts w:ascii="標楷體" w:eastAsia="標楷體" w:hAnsi="標楷體" w:cs="標楷體"/>
                <w:sz w:val="26"/>
                <w:szCs w:val="26"/>
              </w:rPr>
            </w:pPr>
            <w:r w:rsidRPr="00E307CB">
              <w:rPr>
                <w:rFonts w:ascii="標楷體" w:eastAsia="標楷體" w:hAnsi="標楷體" w:cs="標楷體"/>
                <w:sz w:val="26"/>
                <w:szCs w:val="26"/>
              </w:rPr>
              <w:t>二、發展活動</w:t>
            </w:r>
          </w:p>
          <w:p w14:paraId="7BA0E195" w14:textId="697A6789" w:rsidR="00DF0706" w:rsidRPr="00E307CB" w:rsidRDefault="29F6BD07" w:rsidP="29F6BD07">
            <w:pPr>
              <w:rPr>
                <w:rFonts w:ascii="標楷體" w:eastAsia="標楷體" w:hAnsi="標楷體" w:cs="標楷體"/>
              </w:rPr>
            </w:pPr>
            <w:r w:rsidRPr="00E307CB">
              <w:rPr>
                <w:rFonts w:ascii="標楷體" w:eastAsia="標楷體" w:hAnsi="標楷體" w:cs="標楷體"/>
              </w:rPr>
              <w:t>(</w:t>
            </w:r>
            <w:r w:rsidR="00E307CB" w:rsidRPr="00E307CB">
              <w:rPr>
                <w:rFonts w:ascii="標楷體" w:eastAsia="標楷體" w:hAnsi="標楷體" w:cs="標楷體" w:hint="eastAsia"/>
              </w:rPr>
              <w:t>一</w:t>
            </w:r>
            <w:r w:rsidRPr="00E307CB">
              <w:rPr>
                <w:rFonts w:ascii="標楷體" w:eastAsia="標楷體" w:hAnsi="標楷體" w:cs="標楷體"/>
              </w:rPr>
              <w:t xml:space="preserve">)如何預防交通事故的發生 </w:t>
            </w:r>
          </w:p>
          <w:p w14:paraId="20B876D5" w14:textId="1D490346"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 xml:space="preserve">1.分組活動：將全班分為五組，每組 </w:t>
            </w:r>
            <w:r w:rsidRPr="00E307CB">
              <w:rPr>
                <w:rFonts w:ascii="標楷體" w:eastAsia="標楷體" w:hAnsi="標楷體" w:cs="標楷體"/>
              </w:rPr>
              <w:t>派代表各抽</w:t>
            </w:r>
            <w:r w:rsidRPr="00E307CB">
              <w:rPr>
                <w:rFonts w:ascii="標楷體" w:eastAsia="標楷體" w:hAnsi="標楷體" w:cs="標楷體" w:hint="eastAsia"/>
              </w:rPr>
              <w:t>一</w:t>
            </w:r>
            <w:r w:rsidR="29F6BD07" w:rsidRPr="00E307CB">
              <w:rPr>
                <w:rFonts w:ascii="標楷體" w:eastAsia="標楷體" w:hAnsi="標楷體" w:cs="標楷體"/>
              </w:rPr>
              <w:t>個題目討論，並做成經驗圖表，可用文字說明、圖表或表格（T型圖表、對照表）、繪圖等方式記錄各組的討論內容。</w:t>
            </w:r>
          </w:p>
          <w:p w14:paraId="1285292B" w14:textId="0FEC70DE"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(1)</w:t>
            </w:r>
            <w:r w:rsidRPr="00E307CB">
              <w:rPr>
                <w:rFonts w:ascii="標楷體" w:eastAsia="標楷體" w:hAnsi="標楷體" w:cs="標楷體"/>
              </w:rPr>
              <w:t>列舉</w:t>
            </w:r>
            <w:r w:rsidRPr="00E307CB">
              <w:rPr>
                <w:rFonts w:ascii="標楷體" w:eastAsia="標楷體" w:hAnsi="標楷體" w:cs="標楷體" w:hint="eastAsia"/>
              </w:rPr>
              <w:t>三</w:t>
            </w:r>
            <w:r w:rsidR="29F6BD07" w:rsidRPr="00E307CB">
              <w:rPr>
                <w:rFonts w:ascii="標楷體" w:eastAsia="標楷體" w:hAnsi="標楷體" w:cs="標楷體"/>
              </w:rPr>
              <w:t xml:space="preserve">種交通標誌或號誌並說明 其意義及遵守交通標誌的重要性？若不遵守的話，可能會發生什麼事情？ </w:t>
            </w:r>
          </w:p>
          <w:p w14:paraId="0A8FA337" w14:textId="0B9BF240"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(2)如何穿越交岔路口？若</w:t>
            </w:r>
            <w:r w:rsidR="29F6BD07" w:rsidRPr="00E307CB">
              <w:rPr>
                <w:rFonts w:ascii="標楷體" w:eastAsia="標楷體" w:hAnsi="標楷體" w:cs="標楷體"/>
              </w:rPr>
              <w:lastRenderedPageBreak/>
              <w:t xml:space="preserve">沒有正確穿越交岔路口，可能會發生什麼事情？ </w:t>
            </w:r>
          </w:p>
          <w:p w14:paraId="00392C77" w14:textId="401DCCC8"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 xml:space="preserve">(3)在號誌化路口，應如何穿越道路？若沒有遵守號誌，可能會發生什麼事情？ </w:t>
            </w:r>
          </w:p>
          <w:p w14:paraId="6D298132" w14:textId="40067349"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 xml:space="preserve">(4)視野死角的危險為何？若沒有注意視野死角，可能會發生什麼事情？ </w:t>
            </w:r>
          </w:p>
          <w:p w14:paraId="313A5EF3" w14:textId="7B5F68F3" w:rsidR="00DF0706" w:rsidRPr="00E307CB" w:rsidRDefault="00E307CB" w:rsidP="29F6BD07">
            <w:pPr>
              <w:rPr>
                <w:rFonts w:ascii="標楷體" w:eastAsia="標楷體" w:hAnsi="標楷體" w:cs="標楷體"/>
              </w:rPr>
            </w:pPr>
            <w:r w:rsidRPr="00E307CB">
              <w:rPr>
                <w:rFonts w:ascii="標楷體" w:eastAsia="標楷體" w:hAnsi="標楷體" w:cs="標楷體"/>
              </w:rPr>
              <w:t xml:space="preserve">    </w:t>
            </w:r>
            <w:r w:rsidR="29F6BD07" w:rsidRPr="00E307CB">
              <w:rPr>
                <w:rFonts w:ascii="標楷體" w:eastAsia="標楷體" w:hAnsi="標楷體" w:cs="標楷體"/>
              </w:rPr>
              <w:t xml:space="preserve">(5)如何安全的乘車？若沒有做到安全的乘車，可能會發生什麼事情？ </w:t>
            </w:r>
          </w:p>
          <w:p w14:paraId="59EBCDC3" w14:textId="43E976E3" w:rsidR="00DF0706" w:rsidRPr="00E307CB" w:rsidRDefault="00DF0706" w:rsidP="29F6BD07">
            <w:pPr>
              <w:rPr>
                <w:rFonts w:ascii="標楷體" w:eastAsia="標楷體" w:hAnsi="標楷體" w:cs="標楷體"/>
              </w:rPr>
            </w:pPr>
          </w:p>
          <w:p w14:paraId="12A12AC3" w14:textId="12D1CF8A"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2.</w:t>
            </w:r>
            <w:r w:rsidR="00E307CB" w:rsidRPr="00E307CB">
              <w:rPr>
                <w:rFonts w:ascii="標楷體" w:eastAsia="標楷體" w:hAnsi="標楷體" w:cs="標楷體" w:hint="eastAsia"/>
              </w:rPr>
              <w:t>上</w:t>
            </w:r>
            <w:r w:rsidR="00E307CB" w:rsidRPr="00E307CB">
              <w:rPr>
                <w:rFonts w:ascii="標楷體" w:eastAsia="標楷體" w:hAnsi="標楷體" w:cs="標楷體"/>
              </w:rPr>
              <w:t>台發表：每組各派㆒代表</w:t>
            </w:r>
            <w:r w:rsidR="00E307CB" w:rsidRPr="00E307CB">
              <w:rPr>
                <w:rFonts w:ascii="標楷體" w:eastAsia="標楷體" w:hAnsi="標楷體" w:cs="標楷體" w:hint="eastAsia"/>
              </w:rPr>
              <w:t>上</w:t>
            </w:r>
            <w:r w:rsidRPr="00E307CB">
              <w:rPr>
                <w:rFonts w:ascii="標楷體" w:eastAsia="標楷體" w:hAnsi="標楷體" w:cs="標楷體"/>
              </w:rPr>
              <w:t xml:space="preserve">台發表，其餘各組可補充說明。 </w:t>
            </w:r>
          </w:p>
          <w:p w14:paraId="5605672E" w14:textId="68AE8125"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3.教師歸納重點並引導學生了解知道行的安全對預防交通事故和減少生命傷亡的重要性</w:t>
            </w:r>
            <w:r w:rsidR="00D10540" w:rsidRPr="00E307CB">
              <w:rPr>
                <w:rFonts w:ascii="標楷體" w:eastAsia="標楷體" w:hAnsi="標楷體"/>
              </w:rPr>
              <w:br/>
            </w:r>
            <w:r w:rsidR="00D10540" w:rsidRPr="00E307CB">
              <w:rPr>
                <w:rFonts w:ascii="標楷體" w:eastAsia="標楷體" w:hAnsi="標楷體"/>
              </w:rPr>
              <w:br/>
            </w:r>
            <w:r w:rsidRPr="00E307CB">
              <w:rPr>
                <w:rFonts w:ascii="標楷體" w:eastAsia="標楷體" w:hAnsi="標楷體" w:cs="標楷體"/>
              </w:rPr>
              <w:t>(</w:t>
            </w:r>
            <w:r w:rsidR="00E307CB">
              <w:rPr>
                <w:rFonts w:ascii="標楷體" w:eastAsia="標楷體" w:hAnsi="標楷體" w:cs="標楷體" w:hint="eastAsia"/>
              </w:rPr>
              <w:t>二</w:t>
            </w:r>
            <w:r w:rsidRPr="00E307CB">
              <w:rPr>
                <w:rFonts w:ascii="標楷體" w:eastAsia="標楷體" w:hAnsi="標楷體" w:cs="標楷體"/>
              </w:rPr>
              <w:t xml:space="preserve">)事故時的應對 </w:t>
            </w:r>
          </w:p>
          <w:p w14:paraId="54BE917D" w14:textId="30F70E15"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1.教師播放影片2與影片3。 </w:t>
            </w:r>
          </w:p>
          <w:p w14:paraId="3EF3F86A" w14:textId="6AE1B6AC"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2.請學生發表若遇到交通事故時應如何應對。 </w:t>
            </w:r>
          </w:p>
          <w:p w14:paraId="73200F45" w14:textId="5278F07A"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(1)教師整理歸納並指導學生遇到事故的應變步驟 </w:t>
            </w:r>
            <w:r w:rsidR="00D10540" w:rsidRPr="00E307CB">
              <w:rPr>
                <w:rFonts w:ascii="標楷體" w:eastAsia="標楷體" w:hAnsi="標楷體"/>
              </w:rPr>
              <w:br/>
            </w:r>
            <w:r w:rsidRPr="00E307CB">
              <w:rPr>
                <w:rFonts w:ascii="標楷體" w:eastAsia="標楷體" w:hAnsi="標楷體" w:cs="標楷體"/>
              </w:rPr>
              <w:t xml:space="preserve">      a.遇到事故時，應先判斷自己是否受傷 </w:t>
            </w:r>
          </w:p>
          <w:p w14:paraId="760D3BD5" w14:textId="2B59AF33"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b.判斷受傷的方法 </w:t>
            </w:r>
            <w:r w:rsidR="00D10540" w:rsidRPr="00E307CB">
              <w:rPr>
                <w:rFonts w:ascii="標楷體" w:eastAsia="標楷體" w:hAnsi="標楷體"/>
              </w:rPr>
              <w:br/>
            </w:r>
            <w:r w:rsidRPr="00E307CB">
              <w:rPr>
                <w:rFonts w:ascii="標楷體" w:eastAsia="標楷體" w:hAnsi="標楷體" w:cs="標楷體"/>
              </w:rPr>
              <w:t xml:space="preserve">        (a)是否有外傷（淤血、破 皮、流血）</w:t>
            </w:r>
            <w:r w:rsidR="00E307CB" w:rsidRPr="00E307CB">
              <w:rPr>
                <w:rFonts w:ascii="標楷體" w:eastAsia="標楷體" w:hAnsi="標楷體" w:cs="標楷體"/>
              </w:rPr>
              <w:br/>
            </w:r>
            <w:r w:rsidR="00E307CB" w:rsidRPr="00E307CB">
              <w:rPr>
                <w:rFonts w:ascii="標楷體" w:eastAsia="標楷體" w:hAnsi="標楷體" w:cs="標楷體" w:hint="eastAsia"/>
              </w:rPr>
              <w:t xml:space="preserve">        </w:t>
            </w:r>
            <w:r w:rsidRPr="00E307CB">
              <w:rPr>
                <w:rFonts w:ascii="標楷體" w:eastAsia="標楷體" w:hAnsi="標楷體" w:cs="標楷體"/>
              </w:rPr>
              <w:t xml:space="preserve">(b)是否頭暈？ </w:t>
            </w:r>
            <w:r w:rsidR="00E307CB" w:rsidRPr="00E307CB">
              <w:rPr>
                <w:rFonts w:ascii="標楷體" w:eastAsia="標楷體" w:hAnsi="標楷體" w:cs="標楷體"/>
              </w:rPr>
              <w:br/>
            </w:r>
            <w:r w:rsidR="00E307CB" w:rsidRPr="00E307CB">
              <w:rPr>
                <w:rFonts w:ascii="標楷體" w:eastAsia="標楷體" w:hAnsi="標楷體" w:cs="標楷體" w:hint="eastAsia"/>
              </w:rPr>
              <w:t xml:space="preserve">        </w:t>
            </w:r>
            <w:r w:rsidRPr="00E307CB">
              <w:rPr>
                <w:rFonts w:ascii="標楷體" w:eastAsia="標楷體" w:hAnsi="標楷體" w:cs="標楷體"/>
              </w:rPr>
              <w:t>(c)是否有疼痛感？</w:t>
            </w:r>
            <w:r w:rsidR="00E307CB" w:rsidRPr="00E307CB">
              <w:rPr>
                <w:rFonts w:ascii="標楷體" w:eastAsia="標楷體" w:hAnsi="標楷體" w:cs="標楷體"/>
              </w:rPr>
              <w:br/>
            </w:r>
            <w:r w:rsidR="00E307CB" w:rsidRPr="00E307CB">
              <w:rPr>
                <w:rFonts w:ascii="標楷體" w:eastAsia="標楷體" w:hAnsi="標楷體" w:cs="標楷體" w:hint="eastAsia"/>
              </w:rPr>
              <w:t xml:space="preserve">        </w:t>
            </w:r>
            <w:r w:rsidRPr="00E307CB">
              <w:rPr>
                <w:rFonts w:ascii="標楷體" w:eastAsia="標楷體" w:hAnsi="標楷體" w:cs="標楷體"/>
              </w:rPr>
              <w:t xml:space="preserve">(d)是否骨折（腫脹、疼痛、 變形、有摩擦或斷裂聲） </w:t>
            </w:r>
          </w:p>
          <w:p w14:paraId="3A6D5CB3" w14:textId="2E0E6797"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c.通報時需說明的重點 (a) </w:t>
            </w:r>
            <w:r w:rsidR="00E307CB" w:rsidRPr="00E307CB">
              <w:rPr>
                <w:rFonts w:ascii="標楷體" w:eastAsia="標楷體" w:hAnsi="標楷體" w:cs="標楷體"/>
              </w:rPr>
              <w:t>說明事故</w:t>
            </w:r>
            <w:r w:rsidR="00E307CB" w:rsidRPr="00E307CB">
              <w:rPr>
                <w:rFonts w:ascii="標楷體" w:eastAsia="標楷體" w:hAnsi="標楷體" w:cs="標楷體" w:hint="eastAsia"/>
              </w:rPr>
              <w:t>地</w:t>
            </w:r>
            <w:r w:rsidRPr="00E307CB">
              <w:rPr>
                <w:rFonts w:ascii="標楷體" w:eastAsia="標楷體" w:hAnsi="標楷體" w:cs="標楷體"/>
              </w:rPr>
              <w:t>點（交岔路 口、門牌） b .尋找</w:t>
            </w:r>
            <w:r w:rsidR="00E307CB" w:rsidRPr="00E307CB">
              <w:rPr>
                <w:rFonts w:ascii="標楷體" w:eastAsia="標楷體" w:hAnsi="標楷體" w:cs="標楷體"/>
              </w:rPr>
              <w:t>附近明顯</w:t>
            </w:r>
            <w:r w:rsidR="00E307CB" w:rsidRPr="00E307CB">
              <w:rPr>
                <w:rFonts w:ascii="標楷體" w:eastAsia="標楷體" w:hAnsi="標楷體" w:cs="標楷體" w:hint="eastAsia"/>
              </w:rPr>
              <w:t>地</w:t>
            </w:r>
            <w:r w:rsidR="00E307CB" w:rsidRPr="00E307CB">
              <w:rPr>
                <w:rFonts w:ascii="標楷體" w:eastAsia="標楷體" w:hAnsi="標楷體" w:cs="標楷體"/>
              </w:rPr>
              <w:t>點（</w:t>
            </w:r>
            <w:r w:rsidR="00E307CB" w:rsidRPr="00E307CB">
              <w:rPr>
                <w:rFonts w:ascii="標楷體" w:eastAsia="標楷體" w:hAnsi="標楷體" w:cs="標楷體" w:hint="eastAsia"/>
              </w:rPr>
              <w:t>地</w:t>
            </w:r>
            <w:r w:rsidRPr="00E307CB">
              <w:rPr>
                <w:rFonts w:ascii="標楷體" w:eastAsia="標楷體" w:hAnsi="標楷體" w:cs="標楷體"/>
              </w:rPr>
              <w:t xml:space="preserve">標、建築物） c.描述事故類型 </w:t>
            </w:r>
          </w:p>
          <w:p w14:paraId="7FC7E1A6" w14:textId="03B84C33" w:rsidR="00DF0706" w:rsidRPr="00E307CB" w:rsidRDefault="29F6BD07" w:rsidP="29F6BD07">
            <w:pPr>
              <w:rPr>
                <w:rFonts w:ascii="標楷體" w:eastAsia="標楷體" w:hAnsi="標楷體" w:cs="標楷體"/>
              </w:rPr>
            </w:pPr>
            <w:r w:rsidRPr="00E307CB">
              <w:rPr>
                <w:rFonts w:ascii="標楷體" w:eastAsia="標楷體" w:hAnsi="標楷體" w:cs="標楷體"/>
              </w:rPr>
              <w:t>3.教師示範並指導簡易割傷、流</w:t>
            </w:r>
            <w:r w:rsidRPr="00E307CB">
              <w:rPr>
                <w:rFonts w:ascii="標楷體" w:eastAsia="標楷體" w:hAnsi="標楷體" w:cs="標楷體"/>
              </w:rPr>
              <w:lastRenderedPageBreak/>
              <w:t xml:space="preserve">血的處理 </w:t>
            </w:r>
          </w:p>
          <w:p w14:paraId="68E283CF" w14:textId="3389AC96"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(1)用清水或稀釋的消毒藥水將傷口洗淨。</w:t>
            </w:r>
          </w:p>
          <w:p w14:paraId="3A4E1C34" w14:textId="6183A2F8"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(2)用清潔紗布或乾淨的手帕直接 </w:t>
            </w:r>
            <w:r w:rsidR="00E307CB" w:rsidRPr="00E307CB">
              <w:rPr>
                <w:rFonts w:ascii="標楷體" w:eastAsia="標楷體" w:hAnsi="標楷體" w:cs="標楷體"/>
              </w:rPr>
              <w:t>將傷口及傷口</w:t>
            </w:r>
            <w:r w:rsidR="00E307CB" w:rsidRPr="00E307CB">
              <w:rPr>
                <w:rFonts w:ascii="標楷體" w:eastAsia="標楷體" w:hAnsi="標楷體" w:cs="標楷體" w:hint="eastAsia"/>
              </w:rPr>
              <w:t>四</w:t>
            </w:r>
            <w:r w:rsidR="00E307CB" w:rsidRPr="00E307CB">
              <w:rPr>
                <w:rFonts w:ascii="標楷體" w:eastAsia="標楷體" w:hAnsi="標楷體" w:cs="標楷體"/>
              </w:rPr>
              <w:t>周緊壓，壓住靠心臟的</w:t>
            </w:r>
            <w:r w:rsidR="00E307CB" w:rsidRPr="00E307CB">
              <w:rPr>
                <w:rFonts w:ascii="標楷體" w:eastAsia="標楷體" w:hAnsi="標楷體" w:cs="標楷體" w:hint="eastAsia"/>
              </w:rPr>
              <w:t>一</w:t>
            </w:r>
            <w:r w:rsidRPr="00E307CB">
              <w:rPr>
                <w:rFonts w:ascii="標楷體" w:eastAsia="標楷體" w:hAnsi="標楷體" w:cs="標楷體"/>
              </w:rPr>
              <w:t xml:space="preserve">側，直至傷口停止流血為止。 </w:t>
            </w:r>
          </w:p>
          <w:p w14:paraId="7D9D0AFD" w14:textId="577E7D95"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(3)用繃帶將割傷處紮好並盡可能 將傷處提高。 </w:t>
            </w:r>
          </w:p>
          <w:p w14:paraId="6F9F469B" w14:textId="3CC60EE0" w:rsidR="00DF0706" w:rsidRPr="00E307CB" w:rsidRDefault="29F6BD07" w:rsidP="29F6BD07">
            <w:pPr>
              <w:rPr>
                <w:rFonts w:ascii="標楷體" w:eastAsia="標楷體" w:hAnsi="標楷體" w:cs="標楷體"/>
              </w:rPr>
            </w:pPr>
            <w:r w:rsidRPr="00E307CB">
              <w:rPr>
                <w:rFonts w:ascii="標楷體" w:eastAsia="標楷體" w:hAnsi="標楷體" w:cs="標楷體"/>
              </w:rPr>
              <w:t xml:space="preserve">     (4)</w:t>
            </w:r>
            <w:r w:rsidR="00E307CB" w:rsidRPr="00E307CB">
              <w:rPr>
                <w:rFonts w:ascii="標楷體" w:eastAsia="標楷體" w:hAnsi="標楷體" w:cs="標楷體"/>
              </w:rPr>
              <w:t>實作練習：兩</w:t>
            </w:r>
            <w:r w:rsidR="00E307CB" w:rsidRPr="00E307CB">
              <w:rPr>
                <w:rFonts w:ascii="標楷體" w:eastAsia="標楷體" w:hAnsi="標楷體" w:cs="標楷體" w:hint="eastAsia"/>
              </w:rPr>
              <w:t>人一</w:t>
            </w:r>
            <w:r w:rsidRPr="00E307CB">
              <w:rPr>
                <w:rFonts w:ascii="標楷體" w:eastAsia="標楷體" w:hAnsi="標楷體" w:cs="標楷體"/>
              </w:rPr>
              <w:t>組做止血的實作練習。</w:t>
            </w:r>
          </w:p>
          <w:p w14:paraId="05F37AC3" w14:textId="634E0435" w:rsidR="00DF0706" w:rsidRPr="00E307CB" w:rsidRDefault="00D10540" w:rsidP="10AFF597">
            <w:pPr>
              <w:rPr>
                <w:rFonts w:ascii="標楷體" w:eastAsia="標楷體" w:hAnsi="標楷體" w:cs="標楷體"/>
              </w:rPr>
            </w:pPr>
            <w:r w:rsidRPr="00E307CB">
              <w:rPr>
                <w:rFonts w:ascii="標楷體" w:eastAsia="標楷體" w:hAnsi="標楷體"/>
              </w:rPr>
              <w:br/>
            </w:r>
            <w:r w:rsidRPr="00E307CB">
              <w:rPr>
                <w:rFonts w:ascii="標楷體" w:eastAsia="標楷體" w:hAnsi="標楷體" w:cs="標楷體"/>
                <w:sz w:val="26"/>
                <w:szCs w:val="26"/>
              </w:rPr>
              <w:t>三、綜合</w:t>
            </w:r>
            <w:r w:rsidR="00DF0706" w:rsidRPr="00E307CB">
              <w:rPr>
                <w:rFonts w:ascii="標楷體" w:eastAsia="標楷體" w:hAnsi="標楷體" w:cs="標楷體"/>
                <w:sz w:val="26"/>
                <w:szCs w:val="26"/>
              </w:rPr>
              <w:t>活動</w:t>
            </w:r>
          </w:p>
          <w:p w14:paraId="138DC2B8" w14:textId="0249216B" w:rsidR="006A6A98" w:rsidRPr="00E307CB" w:rsidRDefault="006A6A98" w:rsidP="29F6BD07">
            <w:pPr>
              <w:rPr>
                <w:rFonts w:ascii="標楷體" w:eastAsia="標楷體" w:hAnsi="標楷體" w:cs="標楷體"/>
              </w:rPr>
            </w:pPr>
            <w:r w:rsidRPr="00E307CB">
              <w:rPr>
                <w:rFonts w:ascii="標楷體" w:eastAsia="標楷體" w:hAnsi="標楷體" w:cs="標楷體"/>
                <w:sz w:val="26"/>
                <w:szCs w:val="26"/>
              </w:rPr>
              <w:t xml:space="preserve"> </w:t>
            </w:r>
            <w:r w:rsidR="29F6BD07" w:rsidRPr="00E307CB">
              <w:rPr>
                <w:rFonts w:ascii="標楷體" w:eastAsia="標楷體" w:hAnsi="標楷體" w:cs="標楷體"/>
                <w:sz w:val="26"/>
                <w:szCs w:val="26"/>
              </w:rPr>
              <w:t>(</w:t>
            </w:r>
            <w:r w:rsidR="00E307CB" w:rsidRPr="00E307CB">
              <w:rPr>
                <w:rFonts w:ascii="標楷體" w:eastAsia="標楷體" w:hAnsi="標楷體" w:cs="標楷體" w:hint="eastAsia"/>
                <w:sz w:val="26"/>
                <w:szCs w:val="26"/>
              </w:rPr>
              <w:t>一</w:t>
            </w:r>
            <w:r w:rsidR="29F6BD07" w:rsidRPr="00E307CB">
              <w:rPr>
                <w:rFonts w:ascii="標楷體" w:eastAsia="標楷體" w:hAnsi="標楷體" w:cs="標楷體"/>
                <w:sz w:val="26"/>
                <w:szCs w:val="26"/>
              </w:rPr>
              <w:t xml:space="preserve">)教師引導學生發表實作後心得。 </w:t>
            </w:r>
          </w:p>
          <w:p w14:paraId="597D9A19" w14:textId="6DBE2304" w:rsidR="29F6BD07" w:rsidRPr="00E307CB" w:rsidRDefault="29F6BD07" w:rsidP="29F6BD07">
            <w:pPr>
              <w:rPr>
                <w:rFonts w:ascii="標楷體" w:eastAsia="標楷體" w:hAnsi="標楷體" w:cs="標楷體"/>
              </w:rPr>
            </w:pPr>
            <w:r w:rsidRPr="00E307CB">
              <w:rPr>
                <w:rFonts w:ascii="標楷體" w:eastAsia="標楷體" w:hAnsi="標楷體" w:cs="標楷體"/>
                <w:sz w:val="26"/>
                <w:szCs w:val="26"/>
              </w:rPr>
              <w:t xml:space="preserve"> (</w:t>
            </w:r>
            <w:r w:rsidR="00E307CB" w:rsidRPr="00E307CB">
              <w:rPr>
                <w:rFonts w:ascii="標楷體" w:eastAsia="標楷體" w:hAnsi="標楷體" w:cs="標楷體" w:hint="eastAsia"/>
                <w:sz w:val="26"/>
                <w:szCs w:val="26"/>
              </w:rPr>
              <w:t>二</w:t>
            </w:r>
            <w:r w:rsidRPr="00E307CB">
              <w:rPr>
                <w:rFonts w:ascii="標楷體" w:eastAsia="標楷體" w:hAnsi="標楷體" w:cs="標楷體"/>
                <w:sz w:val="26"/>
                <w:szCs w:val="26"/>
              </w:rPr>
              <w:t xml:space="preserve">)教師歸納本單元重點 </w:t>
            </w:r>
          </w:p>
          <w:p w14:paraId="70F943EE" w14:textId="5B2AB7BC" w:rsidR="29F6BD07" w:rsidRPr="00E307CB" w:rsidRDefault="29F6BD07" w:rsidP="29F6BD07">
            <w:pPr>
              <w:rPr>
                <w:rFonts w:ascii="標楷體" w:eastAsia="標楷體" w:hAnsi="標楷體" w:cs="標楷體"/>
              </w:rPr>
            </w:pPr>
            <w:r w:rsidRPr="00E307CB">
              <w:rPr>
                <w:rFonts w:ascii="標楷體" w:eastAsia="標楷體" w:hAnsi="標楷體" w:cs="標楷體"/>
                <w:sz w:val="26"/>
                <w:szCs w:val="26"/>
              </w:rPr>
              <w:t xml:space="preserve">      1.知道行的安全對預防交通事故和減少生命傷亡的重要性。 </w:t>
            </w:r>
          </w:p>
          <w:p w14:paraId="67689BD8" w14:textId="399C71A7" w:rsidR="29F6BD07" w:rsidRPr="00E307CB" w:rsidRDefault="29F6BD07" w:rsidP="29F6BD07">
            <w:pPr>
              <w:rPr>
                <w:rFonts w:ascii="標楷體" w:eastAsia="標楷體" w:hAnsi="標楷體" w:cs="標楷體"/>
              </w:rPr>
            </w:pPr>
            <w:r w:rsidRPr="00E307CB">
              <w:rPr>
                <w:rFonts w:ascii="標楷體" w:eastAsia="標楷體" w:hAnsi="標楷體" w:cs="標楷體"/>
                <w:sz w:val="26"/>
                <w:szCs w:val="26"/>
              </w:rPr>
              <w:t xml:space="preserve">      2.</w:t>
            </w:r>
            <w:r w:rsidR="00E307CB" w:rsidRPr="00E307CB">
              <w:rPr>
                <w:rFonts w:ascii="標楷體" w:eastAsia="標楷體" w:hAnsi="標楷體" w:cs="標楷體"/>
                <w:sz w:val="26"/>
                <w:szCs w:val="26"/>
              </w:rPr>
              <w:t>教師說明遇到路</w:t>
            </w:r>
            <w:r w:rsidR="00E307CB" w:rsidRPr="00E307CB">
              <w:rPr>
                <w:rFonts w:ascii="標楷體" w:eastAsia="標楷體" w:hAnsi="標楷體" w:cs="標楷體" w:hint="eastAsia"/>
                <w:sz w:val="26"/>
                <w:szCs w:val="26"/>
              </w:rPr>
              <w:t>上</w:t>
            </w:r>
            <w:r w:rsidR="00E307CB" w:rsidRPr="00E307CB">
              <w:rPr>
                <w:rFonts w:ascii="標楷體" w:eastAsia="標楷體" w:hAnsi="標楷體" w:cs="標楷體"/>
                <w:sz w:val="26"/>
                <w:szCs w:val="26"/>
              </w:rPr>
              <w:t>他</w:t>
            </w:r>
            <w:r w:rsidR="00E307CB" w:rsidRPr="00E307CB">
              <w:rPr>
                <w:rFonts w:ascii="標楷體" w:eastAsia="標楷體" w:hAnsi="標楷體" w:cs="標楷體" w:hint="eastAsia"/>
                <w:sz w:val="26"/>
                <w:szCs w:val="26"/>
              </w:rPr>
              <w:t>人</w:t>
            </w:r>
            <w:r w:rsidRPr="00E307CB">
              <w:rPr>
                <w:rFonts w:ascii="標楷體" w:eastAsia="標楷體" w:hAnsi="標楷體" w:cs="標楷體"/>
                <w:sz w:val="26"/>
                <w:szCs w:val="26"/>
              </w:rPr>
              <w:t xml:space="preserve">發生交通事故時，應儘速離開，以維護自身的安全，如遇可能起火、爆炸的事故現場，更應加速逃離。不要靠近事故現場，以維護自身安全且以免影響交通；遇到交通事故時，懂得自救與遠離危險情境比救難更重要。     </w:t>
            </w:r>
            <w:r w:rsidRPr="00E307CB">
              <w:rPr>
                <w:rFonts w:ascii="標楷體" w:eastAsia="標楷體" w:hAnsi="標楷體"/>
              </w:rPr>
              <w:br/>
            </w:r>
            <w:r w:rsidRPr="00E307CB">
              <w:rPr>
                <w:rFonts w:ascii="標楷體" w:eastAsia="標楷體" w:hAnsi="標楷體" w:cs="標楷體"/>
                <w:sz w:val="26"/>
                <w:szCs w:val="26"/>
              </w:rPr>
              <w:t xml:space="preserve">     3.能冷靜判斷自己是否受傷，若有 受傷，善用簡易急救處理。若無受 傷，立即通報。</w:t>
            </w:r>
          </w:p>
          <w:p w14:paraId="69CF9EF2" w14:textId="5FD0E1A4" w:rsidR="00EB26D0" w:rsidRPr="00E307CB" w:rsidRDefault="29F6BD07" w:rsidP="34DC15D6">
            <w:pPr>
              <w:rPr>
                <w:rFonts w:ascii="標楷體" w:eastAsia="標楷體" w:hAnsi="標楷體" w:cs="標楷體" w:hint="eastAsia"/>
              </w:rPr>
            </w:pPr>
            <w:r w:rsidRPr="00E307CB">
              <w:rPr>
                <w:rFonts w:ascii="標楷體" w:eastAsia="標楷體" w:hAnsi="標楷體" w:cs="標楷體"/>
                <w:sz w:val="26"/>
                <w:szCs w:val="26"/>
              </w:rPr>
              <w:t xml:space="preserve">  (</w:t>
            </w:r>
            <w:r w:rsidR="00E307CB" w:rsidRPr="00E307CB">
              <w:rPr>
                <w:rFonts w:ascii="標楷體" w:eastAsia="標楷體" w:hAnsi="標楷體" w:cs="標楷體" w:hint="eastAsia"/>
                <w:sz w:val="26"/>
                <w:szCs w:val="26"/>
              </w:rPr>
              <w:t>三</w:t>
            </w:r>
            <w:r w:rsidRPr="00E307CB">
              <w:rPr>
                <w:rFonts w:ascii="標楷體" w:eastAsia="標楷體" w:hAnsi="標楷體" w:cs="標楷體"/>
                <w:sz w:val="26"/>
                <w:szCs w:val="26"/>
              </w:rPr>
              <w:t>)指導學生完成學習活動單。</w:t>
            </w:r>
          </w:p>
          <w:p w14:paraId="44E06245" w14:textId="20A0CAF7" w:rsidR="00EB26D0" w:rsidRPr="00E307CB" w:rsidRDefault="00E307CB" w:rsidP="34DC15D6">
            <w:pPr>
              <w:rPr>
                <w:rFonts w:ascii="標楷體" w:eastAsia="標楷體" w:hAnsi="標楷體" w:cs="標楷體"/>
              </w:rPr>
            </w:pPr>
            <w:r w:rsidRPr="00E307CB">
              <w:rPr>
                <w:rFonts w:ascii="標楷體" w:eastAsia="標楷體" w:hAnsi="標楷體" w:cs="標楷體" w:hint="eastAsia"/>
              </w:rPr>
              <w:t>四</w:t>
            </w:r>
            <w:r w:rsidR="34DC15D6" w:rsidRPr="00E307CB">
              <w:rPr>
                <w:rFonts w:ascii="標楷體" w:eastAsia="標楷體" w:hAnsi="標楷體" w:cs="標楷體"/>
              </w:rPr>
              <w:t>、延伸活動</w:t>
            </w:r>
          </w:p>
          <w:p w14:paraId="554CCCEC" w14:textId="75AC326C" w:rsidR="29F6BD07" w:rsidRPr="00E307CB" w:rsidRDefault="29F6BD07" w:rsidP="29F6BD07">
            <w:pPr>
              <w:rPr>
                <w:rFonts w:ascii="標楷體" w:eastAsia="標楷體" w:hAnsi="標楷體" w:cs="標楷體"/>
              </w:rPr>
            </w:pPr>
            <w:r w:rsidRPr="00E307CB">
              <w:rPr>
                <w:rFonts w:ascii="標楷體" w:eastAsia="標楷體" w:hAnsi="標楷體" w:cs="標楷體"/>
              </w:rPr>
              <w:t xml:space="preserve">1.將課堂討論製作的經驗圖表布置張貼在教室。 </w:t>
            </w:r>
          </w:p>
          <w:p w14:paraId="7997847F" w14:textId="1EBE2270" w:rsidR="00EB26D0" w:rsidRPr="00E307CB" w:rsidRDefault="29F6BD07" w:rsidP="34DC15D6">
            <w:pPr>
              <w:rPr>
                <w:rFonts w:ascii="標楷體" w:eastAsia="標楷體" w:hAnsi="標楷體" w:cs="標楷體" w:hint="eastAsia"/>
              </w:rPr>
            </w:pPr>
            <w:r w:rsidRPr="00E307CB">
              <w:rPr>
                <w:rFonts w:ascii="標楷體" w:eastAsia="標楷體" w:hAnsi="標楷體" w:cs="標楷體"/>
              </w:rPr>
              <w:t>2.</w:t>
            </w:r>
            <w:r w:rsidR="00E307CB" w:rsidRPr="00E307CB">
              <w:rPr>
                <w:rFonts w:ascii="標楷體" w:eastAsia="標楷體" w:hAnsi="標楷體" w:cs="標楷體"/>
              </w:rPr>
              <w:t>配合學習活動單及</w:t>
            </w:r>
            <w:r w:rsidR="00E307CB" w:rsidRPr="00E307CB">
              <w:rPr>
                <w:rFonts w:ascii="標楷體" w:eastAsia="標楷體" w:hAnsi="標楷體" w:cs="標楷體" w:hint="eastAsia"/>
              </w:rPr>
              <w:t>上</w:t>
            </w:r>
            <w:r w:rsidR="00E307CB" w:rsidRPr="00E307CB">
              <w:rPr>
                <w:rFonts w:ascii="標楷體" w:eastAsia="標楷體" w:hAnsi="標楷體" w:cs="標楷體"/>
              </w:rPr>
              <w:t>課討論內容擇</w:t>
            </w:r>
            <w:r w:rsidR="00E307CB" w:rsidRPr="00E307CB">
              <w:rPr>
                <w:rFonts w:ascii="標楷體" w:eastAsia="標楷體" w:hAnsi="標楷體" w:cs="標楷體" w:hint="eastAsia"/>
              </w:rPr>
              <w:t>一</w:t>
            </w:r>
            <w:r w:rsidR="00E307CB" w:rsidRPr="00E307CB">
              <w:rPr>
                <w:rFonts w:ascii="標楷體" w:eastAsia="標楷體" w:hAnsi="標楷體" w:cs="標楷體"/>
              </w:rPr>
              <w:t>主題，製作個</w:t>
            </w:r>
            <w:r w:rsidR="00E307CB" w:rsidRPr="00E307CB">
              <w:rPr>
                <w:rFonts w:ascii="標楷體" w:eastAsia="標楷體" w:hAnsi="標楷體" w:cs="標楷體" w:hint="eastAsia"/>
              </w:rPr>
              <w:t>人</w:t>
            </w:r>
            <w:r w:rsidRPr="00E307CB">
              <w:rPr>
                <w:rFonts w:ascii="標楷體" w:eastAsia="標楷體" w:hAnsi="標楷體" w:cs="標楷體"/>
              </w:rPr>
              <w:t>經驗圖表。</w:t>
            </w:r>
          </w:p>
          <w:p w14:paraId="4A2B17A2" w14:textId="00FE2835" w:rsidR="00EB26D0" w:rsidRPr="00E307CB" w:rsidRDefault="00EB26D0" w:rsidP="34DC15D6">
            <w:pPr>
              <w:rPr>
                <w:rFonts w:ascii="標楷體" w:eastAsia="標楷體" w:hAnsi="標楷體" w:cs="標楷體"/>
                <w:kern w:val="0"/>
              </w:rPr>
            </w:pPr>
          </w:p>
        </w:tc>
        <w:tc>
          <w:tcPr>
            <w:tcW w:w="866" w:type="dxa"/>
          </w:tcPr>
          <w:p w14:paraId="6537F28F" w14:textId="77777777" w:rsidR="00B565F2" w:rsidRPr="00E307CB" w:rsidRDefault="00B565F2">
            <w:pPr>
              <w:rPr>
                <w:rFonts w:ascii="標楷體" w:eastAsia="標楷體" w:hAnsi="標楷體"/>
                <w:sz w:val="26"/>
              </w:rPr>
            </w:pPr>
          </w:p>
          <w:p w14:paraId="6DFB9E20" w14:textId="77777777" w:rsidR="00B565F2" w:rsidRPr="00E307CB" w:rsidRDefault="00B565F2">
            <w:pPr>
              <w:rPr>
                <w:rFonts w:ascii="標楷體" w:eastAsia="標楷體" w:hAnsi="標楷體"/>
                <w:sz w:val="26"/>
              </w:rPr>
            </w:pPr>
          </w:p>
          <w:p w14:paraId="7D22FD9F" w14:textId="7F1E13BB" w:rsidR="00B565F2" w:rsidRPr="00E307CB" w:rsidRDefault="29F6BD07" w:rsidP="29F6BD07">
            <w:pPr>
              <w:rPr>
                <w:rFonts w:ascii="標楷體" w:eastAsia="標楷體" w:hAnsi="標楷體"/>
                <w:sz w:val="26"/>
                <w:szCs w:val="26"/>
              </w:rPr>
            </w:pPr>
            <w:r w:rsidRPr="00E307CB">
              <w:rPr>
                <w:rFonts w:ascii="標楷體" w:eastAsia="標楷體" w:hAnsi="標楷體"/>
                <w:sz w:val="26"/>
                <w:szCs w:val="26"/>
              </w:rPr>
              <w:t>3</w:t>
            </w:r>
            <w:r w:rsidR="00B86321" w:rsidRPr="00E307CB">
              <w:rPr>
                <w:rFonts w:ascii="標楷體" w:eastAsia="標楷體" w:hAnsi="標楷體"/>
                <w:sz w:val="26"/>
                <w:szCs w:val="26"/>
              </w:rPr>
              <w:t>分鐘</w:t>
            </w:r>
          </w:p>
          <w:p w14:paraId="70DF9E56" w14:textId="77777777" w:rsidR="00B565F2" w:rsidRPr="00E307CB" w:rsidRDefault="00B565F2">
            <w:pPr>
              <w:rPr>
                <w:rFonts w:ascii="標楷體" w:eastAsia="標楷體" w:hAnsi="標楷體"/>
                <w:sz w:val="26"/>
              </w:rPr>
            </w:pPr>
          </w:p>
          <w:p w14:paraId="44E871BC" w14:textId="77777777" w:rsidR="00B565F2" w:rsidRPr="00E307CB" w:rsidRDefault="00B565F2">
            <w:pPr>
              <w:rPr>
                <w:rFonts w:ascii="標楷體" w:eastAsia="標楷體" w:hAnsi="標楷體"/>
                <w:sz w:val="26"/>
              </w:rPr>
            </w:pPr>
          </w:p>
          <w:p w14:paraId="144A5D23" w14:textId="77777777" w:rsidR="00B565F2" w:rsidRPr="00E307CB" w:rsidRDefault="00B565F2">
            <w:pPr>
              <w:rPr>
                <w:rFonts w:ascii="標楷體" w:eastAsia="標楷體" w:hAnsi="標楷體"/>
                <w:sz w:val="26"/>
              </w:rPr>
            </w:pPr>
          </w:p>
          <w:p w14:paraId="738610EB" w14:textId="77777777" w:rsidR="00B565F2" w:rsidRPr="00E307CB" w:rsidRDefault="00B565F2">
            <w:pPr>
              <w:rPr>
                <w:rFonts w:ascii="標楷體" w:eastAsia="標楷體" w:hAnsi="標楷體"/>
                <w:sz w:val="26"/>
              </w:rPr>
            </w:pPr>
          </w:p>
          <w:p w14:paraId="26D2B216" w14:textId="00B78D34" w:rsidR="00B565F2" w:rsidRPr="00E307CB" w:rsidRDefault="004F3EF3" w:rsidP="29F6BD07">
            <w:pPr>
              <w:rPr>
                <w:rFonts w:ascii="標楷體" w:eastAsia="標楷體" w:hAnsi="標楷體"/>
                <w:sz w:val="26"/>
                <w:szCs w:val="26"/>
              </w:rPr>
            </w:pPr>
            <w:r w:rsidRPr="00E307CB">
              <w:rPr>
                <w:rFonts w:ascii="標楷體" w:eastAsia="標楷體" w:hAnsi="標楷體"/>
                <w:sz w:val="26"/>
                <w:szCs w:val="26"/>
              </w:rPr>
              <w:t>17分鐘</w:t>
            </w:r>
          </w:p>
          <w:p w14:paraId="463F29E8" w14:textId="77777777" w:rsidR="00B565F2" w:rsidRPr="00E307CB" w:rsidRDefault="00B565F2">
            <w:pPr>
              <w:rPr>
                <w:rFonts w:ascii="標楷體" w:eastAsia="標楷體" w:hAnsi="標楷體"/>
                <w:sz w:val="26"/>
              </w:rPr>
            </w:pPr>
          </w:p>
          <w:p w14:paraId="3B7B4B86" w14:textId="77777777" w:rsidR="00D22569" w:rsidRPr="00E307CB" w:rsidRDefault="00D22569">
            <w:pPr>
              <w:rPr>
                <w:rFonts w:ascii="標楷體" w:eastAsia="標楷體" w:hAnsi="標楷體"/>
                <w:sz w:val="26"/>
              </w:rPr>
            </w:pPr>
          </w:p>
          <w:p w14:paraId="3A0FF5F2" w14:textId="77777777" w:rsidR="00351F23" w:rsidRPr="00E307CB" w:rsidRDefault="00351F23">
            <w:pPr>
              <w:rPr>
                <w:rFonts w:ascii="標楷體" w:eastAsia="標楷體" w:hAnsi="標楷體"/>
                <w:sz w:val="26"/>
              </w:rPr>
            </w:pPr>
          </w:p>
          <w:p w14:paraId="5630AD66" w14:textId="77777777" w:rsidR="00351F23" w:rsidRPr="00E307CB" w:rsidRDefault="00351F23">
            <w:pPr>
              <w:rPr>
                <w:rFonts w:ascii="標楷體" w:eastAsia="標楷體" w:hAnsi="標楷體"/>
                <w:sz w:val="26"/>
              </w:rPr>
            </w:pPr>
          </w:p>
          <w:p w14:paraId="08D94037" w14:textId="52004B35" w:rsidR="34DC15D6" w:rsidRPr="00E307CB" w:rsidRDefault="34DC15D6" w:rsidP="34DC15D6">
            <w:pPr>
              <w:rPr>
                <w:rFonts w:ascii="標楷體" w:eastAsia="標楷體" w:hAnsi="標楷體"/>
                <w:sz w:val="26"/>
                <w:szCs w:val="26"/>
              </w:rPr>
            </w:pPr>
          </w:p>
          <w:p w14:paraId="5BD37E27" w14:textId="32396204" w:rsidR="34DC15D6" w:rsidRPr="00E307CB" w:rsidRDefault="34DC15D6" w:rsidP="34DC15D6">
            <w:pPr>
              <w:rPr>
                <w:rFonts w:ascii="標楷體" w:eastAsia="標楷體" w:hAnsi="標楷體"/>
                <w:sz w:val="26"/>
                <w:szCs w:val="26"/>
              </w:rPr>
            </w:pPr>
          </w:p>
          <w:p w14:paraId="191CBBDC" w14:textId="2A69246C" w:rsidR="34DC15D6" w:rsidRPr="00E307CB" w:rsidRDefault="34DC15D6" w:rsidP="34DC15D6">
            <w:pPr>
              <w:rPr>
                <w:rFonts w:ascii="標楷體" w:eastAsia="標楷體" w:hAnsi="標楷體"/>
                <w:sz w:val="26"/>
                <w:szCs w:val="26"/>
              </w:rPr>
            </w:pPr>
          </w:p>
          <w:p w14:paraId="143DD60E" w14:textId="23D5D819" w:rsidR="34DC15D6" w:rsidRPr="00E307CB" w:rsidRDefault="34DC15D6" w:rsidP="34DC15D6">
            <w:pPr>
              <w:rPr>
                <w:rFonts w:ascii="標楷體" w:eastAsia="標楷體" w:hAnsi="標楷體"/>
                <w:sz w:val="26"/>
                <w:szCs w:val="26"/>
              </w:rPr>
            </w:pPr>
          </w:p>
          <w:p w14:paraId="6E63F8C6" w14:textId="12272EBB" w:rsidR="10AFF597" w:rsidRPr="00E307CB" w:rsidRDefault="10AFF597" w:rsidP="10AFF597">
            <w:pPr>
              <w:rPr>
                <w:rFonts w:ascii="標楷體" w:eastAsia="標楷體" w:hAnsi="標楷體"/>
              </w:rPr>
            </w:pPr>
          </w:p>
          <w:p w14:paraId="309AB3AD" w14:textId="18CB39C8" w:rsidR="10AFF597" w:rsidRPr="00E307CB" w:rsidRDefault="10AFF597" w:rsidP="10AFF597">
            <w:pPr>
              <w:rPr>
                <w:rFonts w:ascii="標楷體" w:eastAsia="標楷體" w:hAnsi="標楷體"/>
              </w:rPr>
            </w:pPr>
          </w:p>
          <w:p w14:paraId="58883A34" w14:textId="51CAECFB" w:rsidR="29F6BD07" w:rsidRPr="00E307CB" w:rsidRDefault="29F6BD07" w:rsidP="29F6BD07">
            <w:pPr>
              <w:rPr>
                <w:rFonts w:ascii="標楷體" w:eastAsia="標楷體" w:hAnsi="標楷體"/>
              </w:rPr>
            </w:pPr>
          </w:p>
          <w:p w14:paraId="51AAA604" w14:textId="6094D0CF" w:rsidR="29F6BD07" w:rsidRPr="00E307CB" w:rsidRDefault="29F6BD07" w:rsidP="29F6BD07">
            <w:pPr>
              <w:rPr>
                <w:rFonts w:ascii="標楷體" w:eastAsia="標楷體" w:hAnsi="標楷體"/>
              </w:rPr>
            </w:pPr>
          </w:p>
          <w:p w14:paraId="3B1BB510" w14:textId="38052DC7" w:rsidR="29F6BD07" w:rsidRPr="00E307CB" w:rsidRDefault="29F6BD07" w:rsidP="29F6BD07">
            <w:pPr>
              <w:rPr>
                <w:rFonts w:ascii="標楷體" w:eastAsia="標楷體" w:hAnsi="標楷體"/>
              </w:rPr>
            </w:pPr>
          </w:p>
          <w:p w14:paraId="07E8536B" w14:textId="6DEF2B49" w:rsidR="29F6BD07" w:rsidRPr="00E307CB" w:rsidRDefault="29F6BD07" w:rsidP="29F6BD07">
            <w:pPr>
              <w:rPr>
                <w:rFonts w:ascii="標楷體" w:eastAsia="標楷體" w:hAnsi="標楷體"/>
              </w:rPr>
            </w:pPr>
          </w:p>
          <w:p w14:paraId="00D01733" w14:textId="4625CF4F" w:rsidR="29F6BD07" w:rsidRPr="00E307CB" w:rsidRDefault="29F6BD07" w:rsidP="29F6BD07">
            <w:pPr>
              <w:rPr>
                <w:rFonts w:ascii="標楷體" w:eastAsia="標楷體" w:hAnsi="標楷體"/>
              </w:rPr>
            </w:pPr>
          </w:p>
          <w:p w14:paraId="6966942E" w14:textId="29C6216B" w:rsidR="29F6BD07" w:rsidRPr="00E307CB" w:rsidRDefault="29F6BD07" w:rsidP="29F6BD07">
            <w:pPr>
              <w:rPr>
                <w:rFonts w:ascii="標楷體" w:eastAsia="標楷體" w:hAnsi="標楷體"/>
              </w:rPr>
            </w:pPr>
          </w:p>
          <w:p w14:paraId="17735B9E" w14:textId="50C38CEB" w:rsidR="29F6BD07" w:rsidRPr="00E307CB" w:rsidRDefault="29F6BD07" w:rsidP="29F6BD07">
            <w:pPr>
              <w:rPr>
                <w:rFonts w:ascii="標楷體" w:eastAsia="標楷體" w:hAnsi="標楷體"/>
              </w:rPr>
            </w:pPr>
          </w:p>
          <w:p w14:paraId="2D5B08E4" w14:textId="67E2BD8B" w:rsidR="29F6BD07" w:rsidRPr="00E307CB" w:rsidRDefault="29F6BD07" w:rsidP="29F6BD07">
            <w:pPr>
              <w:rPr>
                <w:rFonts w:ascii="標楷體" w:eastAsia="標楷體" w:hAnsi="標楷體"/>
              </w:rPr>
            </w:pPr>
          </w:p>
          <w:p w14:paraId="0B795F1C" w14:textId="460C014A" w:rsidR="10AFF597" w:rsidRPr="00E307CB" w:rsidRDefault="10AFF597" w:rsidP="10AFF597">
            <w:pPr>
              <w:rPr>
                <w:rFonts w:ascii="標楷體" w:eastAsia="標楷體" w:hAnsi="標楷體"/>
              </w:rPr>
            </w:pPr>
          </w:p>
          <w:p w14:paraId="0E79DA29" w14:textId="2A7E73B5" w:rsidR="10AFF597" w:rsidRPr="00E307CB" w:rsidRDefault="10AFF597" w:rsidP="10AFF597">
            <w:pPr>
              <w:rPr>
                <w:rFonts w:ascii="標楷體" w:eastAsia="標楷體" w:hAnsi="標楷體"/>
              </w:rPr>
            </w:pPr>
          </w:p>
          <w:p w14:paraId="4FF4FC06" w14:textId="11899A67" w:rsidR="34DC15D6" w:rsidRPr="00E307CB" w:rsidRDefault="34DC15D6" w:rsidP="34DC15D6">
            <w:pPr>
              <w:rPr>
                <w:rFonts w:ascii="標楷體" w:eastAsia="標楷體" w:hAnsi="標楷體"/>
                <w:sz w:val="26"/>
                <w:szCs w:val="26"/>
              </w:rPr>
            </w:pPr>
          </w:p>
          <w:p w14:paraId="3C4BAE56" w14:textId="7C3DE6C7" w:rsidR="00B565F2" w:rsidRPr="00E307CB" w:rsidRDefault="00C76EA8" w:rsidP="10AFF597">
            <w:pPr>
              <w:rPr>
                <w:rFonts w:ascii="標楷體" w:eastAsia="標楷體" w:hAnsi="標楷體"/>
                <w:sz w:val="26"/>
                <w:szCs w:val="26"/>
              </w:rPr>
            </w:pPr>
            <w:r w:rsidRPr="00E307CB">
              <w:rPr>
                <w:rFonts w:ascii="標楷體" w:eastAsia="標楷體" w:hAnsi="標楷體"/>
                <w:sz w:val="26"/>
                <w:szCs w:val="26"/>
              </w:rPr>
              <w:t>15分鐘</w:t>
            </w:r>
          </w:p>
          <w:p w14:paraId="61829076" w14:textId="77777777" w:rsidR="00B565F2" w:rsidRPr="00E307CB" w:rsidRDefault="00B565F2">
            <w:pPr>
              <w:rPr>
                <w:rFonts w:ascii="標楷體" w:eastAsia="標楷體" w:hAnsi="標楷體"/>
                <w:sz w:val="26"/>
              </w:rPr>
            </w:pPr>
          </w:p>
          <w:p w14:paraId="2BA226A1" w14:textId="77777777" w:rsidR="00B565F2" w:rsidRPr="00E307CB" w:rsidRDefault="00B565F2">
            <w:pPr>
              <w:rPr>
                <w:rFonts w:ascii="標楷體" w:eastAsia="標楷體" w:hAnsi="標楷體"/>
                <w:sz w:val="26"/>
              </w:rPr>
            </w:pPr>
          </w:p>
          <w:p w14:paraId="17AD93B2" w14:textId="77777777" w:rsidR="00B565F2" w:rsidRPr="00E307CB" w:rsidRDefault="00B565F2">
            <w:pPr>
              <w:rPr>
                <w:rFonts w:ascii="標楷體" w:eastAsia="標楷體" w:hAnsi="標楷體"/>
                <w:sz w:val="26"/>
              </w:rPr>
            </w:pPr>
          </w:p>
          <w:p w14:paraId="0DE4B5B7" w14:textId="77777777" w:rsidR="003A3E44" w:rsidRPr="00E307CB" w:rsidRDefault="003A3E44">
            <w:pPr>
              <w:rPr>
                <w:rFonts w:ascii="標楷體" w:eastAsia="標楷體" w:hAnsi="標楷體"/>
                <w:sz w:val="26"/>
              </w:rPr>
            </w:pPr>
          </w:p>
          <w:p w14:paraId="66204FF1" w14:textId="77777777" w:rsidR="00A60784" w:rsidRPr="00E307CB" w:rsidRDefault="00A60784">
            <w:pPr>
              <w:rPr>
                <w:rFonts w:ascii="標楷體" w:eastAsia="標楷體" w:hAnsi="標楷體"/>
                <w:sz w:val="26"/>
              </w:rPr>
            </w:pPr>
          </w:p>
          <w:p w14:paraId="2DBF0D7D" w14:textId="77777777" w:rsidR="00A60784" w:rsidRPr="00E307CB" w:rsidRDefault="00A60784">
            <w:pPr>
              <w:rPr>
                <w:rFonts w:ascii="標楷體" w:eastAsia="標楷體" w:hAnsi="標楷體"/>
                <w:sz w:val="26"/>
              </w:rPr>
            </w:pPr>
          </w:p>
          <w:p w14:paraId="6B62F1B3" w14:textId="77777777" w:rsidR="00A60784" w:rsidRPr="00E307CB" w:rsidRDefault="00A60784" w:rsidP="34DC15D6">
            <w:pPr>
              <w:rPr>
                <w:rFonts w:ascii="標楷體" w:eastAsia="標楷體" w:hAnsi="標楷體"/>
                <w:sz w:val="26"/>
                <w:szCs w:val="26"/>
              </w:rPr>
            </w:pPr>
          </w:p>
          <w:p w14:paraId="310B2174" w14:textId="0A2E6175" w:rsidR="34DC15D6" w:rsidRPr="00E307CB" w:rsidRDefault="34DC15D6" w:rsidP="34DC15D6">
            <w:pPr>
              <w:rPr>
                <w:rFonts w:ascii="標楷體" w:eastAsia="標楷體" w:hAnsi="標楷體"/>
              </w:rPr>
            </w:pPr>
          </w:p>
          <w:p w14:paraId="5BEA1D9A" w14:textId="05756C2D" w:rsidR="34DC15D6" w:rsidRPr="00E307CB" w:rsidRDefault="34DC15D6" w:rsidP="34DC15D6">
            <w:pPr>
              <w:rPr>
                <w:rFonts w:ascii="標楷體" w:eastAsia="標楷體" w:hAnsi="標楷體"/>
              </w:rPr>
            </w:pPr>
          </w:p>
          <w:p w14:paraId="258D7B99" w14:textId="599BC482" w:rsidR="34DC15D6" w:rsidRPr="00E307CB" w:rsidRDefault="34DC15D6" w:rsidP="34DC15D6">
            <w:pPr>
              <w:rPr>
                <w:rFonts w:ascii="標楷體" w:eastAsia="標楷體" w:hAnsi="標楷體"/>
              </w:rPr>
            </w:pPr>
          </w:p>
          <w:p w14:paraId="5CFF4A86" w14:textId="574D8A13" w:rsidR="34DC15D6" w:rsidRPr="00E307CB" w:rsidRDefault="34DC15D6" w:rsidP="34DC15D6">
            <w:pPr>
              <w:rPr>
                <w:rFonts w:ascii="標楷體" w:eastAsia="標楷體" w:hAnsi="標楷體"/>
              </w:rPr>
            </w:pPr>
          </w:p>
          <w:p w14:paraId="4E52D2B6" w14:textId="142E3056" w:rsidR="34DC15D6" w:rsidRPr="00E307CB" w:rsidRDefault="34DC15D6" w:rsidP="34DC15D6">
            <w:pPr>
              <w:rPr>
                <w:rFonts w:ascii="標楷體" w:eastAsia="標楷體" w:hAnsi="標楷體"/>
              </w:rPr>
            </w:pPr>
          </w:p>
          <w:p w14:paraId="566E190E" w14:textId="48E93904" w:rsidR="34DC15D6" w:rsidRPr="00E307CB" w:rsidRDefault="34DC15D6" w:rsidP="34DC15D6">
            <w:pPr>
              <w:rPr>
                <w:rFonts w:ascii="標楷體" w:eastAsia="標楷體" w:hAnsi="標楷體"/>
              </w:rPr>
            </w:pPr>
          </w:p>
          <w:p w14:paraId="249E3523" w14:textId="4A10E156" w:rsidR="29F6BD07" w:rsidRPr="00E307CB" w:rsidRDefault="29F6BD07" w:rsidP="29F6BD07">
            <w:pPr>
              <w:rPr>
                <w:rFonts w:ascii="標楷體" w:eastAsia="標楷體" w:hAnsi="標楷體"/>
              </w:rPr>
            </w:pPr>
          </w:p>
          <w:p w14:paraId="78A96000" w14:textId="610DD4F7" w:rsidR="29F6BD07" w:rsidRPr="00E307CB" w:rsidRDefault="29F6BD07" w:rsidP="29F6BD07">
            <w:pPr>
              <w:rPr>
                <w:rFonts w:ascii="標楷體" w:eastAsia="標楷體" w:hAnsi="標楷體"/>
              </w:rPr>
            </w:pPr>
          </w:p>
          <w:p w14:paraId="7F852C2F" w14:textId="0DD1D99D" w:rsidR="29F6BD07" w:rsidRPr="00E307CB" w:rsidRDefault="29F6BD07" w:rsidP="29F6BD07">
            <w:pPr>
              <w:rPr>
                <w:rFonts w:ascii="標楷體" w:eastAsia="標楷體" w:hAnsi="標楷體"/>
              </w:rPr>
            </w:pPr>
          </w:p>
          <w:p w14:paraId="1B99C3C9" w14:textId="3F63FC31" w:rsidR="29F6BD07" w:rsidRPr="00E307CB" w:rsidRDefault="29F6BD07" w:rsidP="29F6BD07">
            <w:pPr>
              <w:rPr>
                <w:rFonts w:ascii="標楷體" w:eastAsia="標楷體" w:hAnsi="標楷體"/>
              </w:rPr>
            </w:pPr>
          </w:p>
          <w:p w14:paraId="4DEDF3CB" w14:textId="0424A3E6" w:rsidR="29F6BD07" w:rsidRPr="00E307CB" w:rsidRDefault="29F6BD07" w:rsidP="29F6BD07">
            <w:pPr>
              <w:rPr>
                <w:rFonts w:ascii="標楷體" w:eastAsia="標楷體" w:hAnsi="標楷體"/>
              </w:rPr>
            </w:pPr>
          </w:p>
          <w:p w14:paraId="29F3DCB4" w14:textId="48A582AE" w:rsidR="29F6BD07" w:rsidRPr="00E307CB" w:rsidRDefault="29F6BD07" w:rsidP="29F6BD07">
            <w:pPr>
              <w:rPr>
                <w:rFonts w:ascii="標楷體" w:eastAsia="標楷體" w:hAnsi="標楷體"/>
              </w:rPr>
            </w:pPr>
          </w:p>
          <w:p w14:paraId="23ECAF77" w14:textId="6F9DE77B" w:rsidR="29F6BD07" w:rsidRPr="00E307CB" w:rsidRDefault="29F6BD07" w:rsidP="29F6BD07">
            <w:pPr>
              <w:rPr>
                <w:rFonts w:ascii="標楷體" w:eastAsia="標楷體" w:hAnsi="標楷體"/>
              </w:rPr>
            </w:pPr>
          </w:p>
          <w:p w14:paraId="125B47C6" w14:textId="2BBF86E1" w:rsidR="34DC15D6" w:rsidRPr="00E307CB" w:rsidRDefault="34DC15D6" w:rsidP="34DC15D6">
            <w:pPr>
              <w:rPr>
                <w:rFonts w:ascii="標楷體" w:eastAsia="標楷體" w:hAnsi="標楷體"/>
              </w:rPr>
            </w:pPr>
          </w:p>
          <w:p w14:paraId="687AD015" w14:textId="64F5261C" w:rsidR="00ED1708" w:rsidRPr="00E307CB" w:rsidRDefault="00ED1708" w:rsidP="10AFF597">
            <w:pPr>
              <w:rPr>
                <w:rFonts w:ascii="標楷體" w:eastAsia="標楷體" w:hAnsi="標楷體"/>
                <w:sz w:val="26"/>
                <w:szCs w:val="26"/>
              </w:rPr>
            </w:pPr>
            <w:r w:rsidRPr="00E307CB">
              <w:rPr>
                <w:rFonts w:ascii="標楷體" w:eastAsia="標楷體" w:hAnsi="標楷體"/>
                <w:sz w:val="26"/>
                <w:szCs w:val="26"/>
              </w:rPr>
              <w:t>5分鐘</w:t>
            </w:r>
          </w:p>
          <w:p w14:paraId="02F2C34E" w14:textId="77777777" w:rsidR="00B565F2" w:rsidRPr="00E307CB" w:rsidRDefault="00B565F2">
            <w:pPr>
              <w:rPr>
                <w:rFonts w:ascii="標楷體" w:eastAsia="標楷體" w:hAnsi="標楷體"/>
                <w:sz w:val="26"/>
              </w:rPr>
            </w:pPr>
          </w:p>
          <w:p w14:paraId="680A4E5D" w14:textId="77777777" w:rsidR="00B565F2" w:rsidRPr="00E307CB" w:rsidRDefault="00B565F2">
            <w:pPr>
              <w:rPr>
                <w:rFonts w:ascii="標楷體" w:eastAsia="標楷體" w:hAnsi="標楷體"/>
                <w:sz w:val="26"/>
              </w:rPr>
            </w:pPr>
          </w:p>
          <w:p w14:paraId="19219836" w14:textId="77777777" w:rsidR="00B565F2" w:rsidRPr="00E307CB" w:rsidRDefault="00B565F2">
            <w:pPr>
              <w:rPr>
                <w:rFonts w:ascii="標楷體" w:eastAsia="標楷體" w:hAnsi="標楷體"/>
                <w:sz w:val="26"/>
              </w:rPr>
            </w:pPr>
          </w:p>
          <w:p w14:paraId="296FEF7D" w14:textId="77777777" w:rsidR="00B565F2" w:rsidRPr="00E307CB" w:rsidRDefault="00B565F2">
            <w:pPr>
              <w:rPr>
                <w:rFonts w:ascii="標楷體" w:eastAsia="標楷體" w:hAnsi="標楷體"/>
                <w:sz w:val="26"/>
              </w:rPr>
            </w:pPr>
          </w:p>
          <w:p w14:paraId="7194DBDC" w14:textId="77777777" w:rsidR="00B565F2" w:rsidRPr="00E307CB" w:rsidRDefault="00B565F2">
            <w:pPr>
              <w:rPr>
                <w:rFonts w:ascii="標楷體" w:eastAsia="標楷體" w:hAnsi="標楷體"/>
                <w:sz w:val="26"/>
              </w:rPr>
            </w:pPr>
          </w:p>
          <w:p w14:paraId="769D0D3C" w14:textId="77777777" w:rsidR="00B565F2" w:rsidRPr="00E307CB" w:rsidRDefault="00B565F2">
            <w:pPr>
              <w:rPr>
                <w:rFonts w:ascii="標楷體" w:eastAsia="標楷體" w:hAnsi="標楷體"/>
                <w:sz w:val="26"/>
              </w:rPr>
            </w:pPr>
          </w:p>
          <w:p w14:paraId="54CD245A" w14:textId="77777777" w:rsidR="00B565F2" w:rsidRPr="00E307CB" w:rsidRDefault="00B565F2">
            <w:pPr>
              <w:rPr>
                <w:rFonts w:ascii="標楷體" w:eastAsia="標楷體" w:hAnsi="標楷體"/>
                <w:sz w:val="26"/>
              </w:rPr>
            </w:pPr>
          </w:p>
          <w:p w14:paraId="1231BE67" w14:textId="77777777" w:rsidR="00B565F2" w:rsidRPr="00E307CB" w:rsidRDefault="00B565F2">
            <w:pPr>
              <w:rPr>
                <w:rFonts w:ascii="標楷體" w:eastAsia="標楷體" w:hAnsi="標楷體"/>
                <w:sz w:val="26"/>
              </w:rPr>
            </w:pPr>
          </w:p>
          <w:p w14:paraId="36FEB5B0" w14:textId="77777777" w:rsidR="000A1EA0" w:rsidRPr="00E307CB" w:rsidRDefault="000A1EA0">
            <w:pPr>
              <w:rPr>
                <w:rFonts w:ascii="標楷體" w:eastAsia="標楷體" w:hAnsi="標楷體"/>
                <w:sz w:val="26"/>
              </w:rPr>
            </w:pPr>
          </w:p>
        </w:tc>
        <w:tc>
          <w:tcPr>
            <w:tcW w:w="1793" w:type="dxa"/>
          </w:tcPr>
          <w:p w14:paraId="0656E301" w14:textId="45B14C7E" w:rsidR="34DC15D6" w:rsidRPr="00E307CB" w:rsidRDefault="34DC15D6" w:rsidP="34DC15D6">
            <w:pPr>
              <w:rPr>
                <w:rFonts w:ascii="標楷體" w:eastAsia="標楷體" w:hAnsi="標楷體"/>
                <w:sz w:val="26"/>
                <w:szCs w:val="26"/>
              </w:rPr>
            </w:pPr>
          </w:p>
          <w:p w14:paraId="1E02C41B" w14:textId="7F2D89DD" w:rsidR="000A1EA0" w:rsidRPr="00E307CB" w:rsidRDefault="29F6BD07" w:rsidP="29F6BD07">
            <w:pPr>
              <w:rPr>
                <w:rFonts w:ascii="標楷體" w:eastAsia="標楷體" w:hAnsi="標楷體"/>
              </w:rPr>
            </w:pPr>
            <w:r w:rsidRPr="00E307CB">
              <w:rPr>
                <w:rFonts w:ascii="標楷體" w:eastAsia="標楷體" w:hAnsi="標楷體"/>
              </w:rPr>
              <w:t>影片1</w:t>
            </w:r>
          </w:p>
          <w:p w14:paraId="64D09CE7" w14:textId="282230D0" w:rsidR="000A1EA0" w:rsidRPr="00E307CB" w:rsidRDefault="000347A4" w:rsidP="28E881DA">
            <w:pPr>
              <w:rPr>
                <w:rFonts w:ascii="標楷體" w:eastAsia="標楷體" w:hAnsi="標楷體"/>
              </w:rPr>
            </w:pPr>
            <w:hyperlink r:id="rId7">
              <w:r w:rsidR="28E881DA" w:rsidRPr="00E307CB">
                <w:rPr>
                  <w:rStyle w:val="a4"/>
                  <w:rFonts w:ascii="標楷體" w:eastAsia="標楷體" w:hAnsi="標楷體" w:cs="標楷體"/>
                </w:rPr>
                <w:t>【熊編來上課】第一堂：路段車輛常見事故案例解說 - YouTube</w:t>
              </w:r>
            </w:hyperlink>
          </w:p>
          <w:p w14:paraId="14AF6E20" w14:textId="41728B5C" w:rsidR="000A1EA0" w:rsidRPr="00E307CB" w:rsidRDefault="000A1EA0" w:rsidP="34DC15D6">
            <w:pPr>
              <w:rPr>
                <w:rFonts w:ascii="標楷體" w:eastAsia="標楷體" w:hAnsi="標楷體"/>
              </w:rPr>
            </w:pPr>
          </w:p>
          <w:p w14:paraId="1333E5AA" w14:textId="34727350" w:rsidR="000A1EA0" w:rsidRPr="00E307CB" w:rsidRDefault="000A1EA0" w:rsidP="34DC15D6">
            <w:pPr>
              <w:rPr>
                <w:rFonts w:ascii="標楷體" w:eastAsia="標楷體" w:hAnsi="標楷體"/>
              </w:rPr>
            </w:pPr>
          </w:p>
          <w:p w14:paraId="13978B10" w14:textId="260039A5" w:rsidR="000A1EA0" w:rsidRPr="00E307CB" w:rsidRDefault="000A1EA0" w:rsidP="34DC15D6">
            <w:pPr>
              <w:rPr>
                <w:rFonts w:ascii="標楷體" w:eastAsia="標楷體" w:hAnsi="標楷體"/>
              </w:rPr>
            </w:pPr>
          </w:p>
          <w:p w14:paraId="66F32785" w14:textId="7BCB1A58" w:rsidR="000A1EA0" w:rsidRPr="00E307CB" w:rsidRDefault="000A1EA0" w:rsidP="34DC15D6">
            <w:pPr>
              <w:rPr>
                <w:rFonts w:ascii="標楷體" w:eastAsia="標楷體" w:hAnsi="標楷體"/>
              </w:rPr>
            </w:pPr>
          </w:p>
          <w:p w14:paraId="362AEB94" w14:textId="6FA3C113" w:rsidR="000A1EA0" w:rsidRPr="00E307CB" w:rsidRDefault="29F6BD07" w:rsidP="34DC15D6">
            <w:pPr>
              <w:rPr>
                <w:rFonts w:ascii="標楷體" w:eastAsia="標楷體" w:hAnsi="標楷體" w:cs="標楷體"/>
              </w:rPr>
            </w:pPr>
            <w:r w:rsidRPr="00E307CB">
              <w:rPr>
                <w:rFonts w:ascii="標楷體" w:eastAsia="標楷體" w:hAnsi="標楷體" w:cs="標楷體"/>
              </w:rPr>
              <w:t>題目卡、 抽籤用紙盒、 海報紙、 麥克筆</w:t>
            </w:r>
          </w:p>
          <w:p w14:paraId="59AB3280" w14:textId="3915042F" w:rsidR="000A1EA0" w:rsidRPr="00E307CB" w:rsidRDefault="000A1EA0" w:rsidP="34DC15D6">
            <w:pPr>
              <w:rPr>
                <w:rFonts w:ascii="標楷體" w:eastAsia="標楷體" w:hAnsi="標楷體" w:cs="標楷體"/>
              </w:rPr>
            </w:pPr>
          </w:p>
          <w:p w14:paraId="3DB8642A" w14:textId="18124381" w:rsidR="000A1EA0" w:rsidRPr="00E307CB" w:rsidRDefault="000A1EA0" w:rsidP="34DC15D6">
            <w:pPr>
              <w:rPr>
                <w:rFonts w:ascii="標楷體" w:eastAsia="標楷體" w:hAnsi="標楷體" w:cs="標楷體"/>
              </w:rPr>
            </w:pPr>
          </w:p>
          <w:p w14:paraId="679D43AF" w14:textId="622BBF96" w:rsidR="000A1EA0" w:rsidRPr="00E307CB" w:rsidRDefault="000A1EA0" w:rsidP="34DC15D6">
            <w:pPr>
              <w:rPr>
                <w:rFonts w:ascii="標楷體" w:eastAsia="標楷體" w:hAnsi="標楷體" w:cs="標楷體"/>
              </w:rPr>
            </w:pPr>
          </w:p>
          <w:p w14:paraId="62EA0868" w14:textId="7317E285" w:rsidR="000A1EA0" w:rsidRPr="00E307CB" w:rsidRDefault="000A1EA0" w:rsidP="34DC15D6">
            <w:pPr>
              <w:rPr>
                <w:rFonts w:ascii="標楷體" w:eastAsia="標楷體" w:hAnsi="標楷體" w:cs="標楷體"/>
              </w:rPr>
            </w:pPr>
          </w:p>
          <w:p w14:paraId="15DCE8C9" w14:textId="4EDCEE33" w:rsidR="000A1EA0" w:rsidRPr="00E307CB" w:rsidRDefault="000A1EA0" w:rsidP="34DC15D6">
            <w:pPr>
              <w:rPr>
                <w:rFonts w:ascii="標楷體" w:eastAsia="標楷體" w:hAnsi="標楷體" w:cs="標楷體"/>
              </w:rPr>
            </w:pPr>
          </w:p>
          <w:p w14:paraId="59DBBED7" w14:textId="2ACCDD04" w:rsidR="10AFF597" w:rsidRPr="00E307CB" w:rsidRDefault="10AFF597" w:rsidP="10AFF597">
            <w:pPr>
              <w:rPr>
                <w:rFonts w:ascii="標楷體" w:eastAsia="標楷體" w:hAnsi="標楷體" w:cs="標楷體"/>
              </w:rPr>
            </w:pPr>
          </w:p>
          <w:p w14:paraId="6EE809F3" w14:textId="27203434" w:rsidR="10AFF597" w:rsidRPr="00E307CB" w:rsidRDefault="10AFF597" w:rsidP="10AFF597">
            <w:pPr>
              <w:rPr>
                <w:rFonts w:ascii="標楷體" w:eastAsia="標楷體" w:hAnsi="標楷體" w:cs="標楷體"/>
              </w:rPr>
            </w:pPr>
          </w:p>
          <w:p w14:paraId="7ED34929" w14:textId="4DD2D49B" w:rsidR="10AFF597" w:rsidRPr="00E307CB" w:rsidRDefault="10AFF597" w:rsidP="10AFF597">
            <w:pPr>
              <w:rPr>
                <w:rFonts w:ascii="標楷體" w:eastAsia="標楷體" w:hAnsi="標楷體" w:cs="標楷體"/>
              </w:rPr>
            </w:pPr>
          </w:p>
          <w:p w14:paraId="6F496694" w14:textId="3787B498" w:rsidR="10AFF597" w:rsidRPr="00E307CB" w:rsidRDefault="10AFF597" w:rsidP="10AFF597">
            <w:pPr>
              <w:rPr>
                <w:rFonts w:ascii="標楷體" w:eastAsia="標楷體" w:hAnsi="標楷體" w:cs="標楷體"/>
              </w:rPr>
            </w:pPr>
          </w:p>
          <w:p w14:paraId="709D4616" w14:textId="73FBD981" w:rsidR="10AFF597" w:rsidRPr="00E307CB" w:rsidRDefault="10AFF597" w:rsidP="10AFF597">
            <w:pPr>
              <w:rPr>
                <w:rFonts w:ascii="標楷體" w:eastAsia="標楷體" w:hAnsi="標楷體" w:cs="標楷體"/>
              </w:rPr>
            </w:pPr>
          </w:p>
          <w:p w14:paraId="6024F0DD" w14:textId="2A2CC972" w:rsidR="10AFF597" w:rsidRPr="00E307CB" w:rsidRDefault="10AFF597" w:rsidP="10AFF597">
            <w:pPr>
              <w:rPr>
                <w:rFonts w:ascii="標楷體" w:eastAsia="標楷體" w:hAnsi="標楷體" w:cs="標楷體"/>
              </w:rPr>
            </w:pPr>
          </w:p>
          <w:p w14:paraId="716257C5" w14:textId="634D14EE" w:rsidR="10AFF597" w:rsidRPr="00E307CB" w:rsidRDefault="10AFF597" w:rsidP="10AFF597">
            <w:pPr>
              <w:rPr>
                <w:rFonts w:ascii="標楷體" w:eastAsia="標楷體" w:hAnsi="標楷體" w:cs="標楷體"/>
              </w:rPr>
            </w:pPr>
          </w:p>
          <w:p w14:paraId="019197DF" w14:textId="5F1643B7" w:rsidR="10AFF597" w:rsidRPr="00E307CB" w:rsidRDefault="10AFF597" w:rsidP="10AFF597">
            <w:pPr>
              <w:rPr>
                <w:rFonts w:ascii="標楷體" w:eastAsia="標楷體" w:hAnsi="標楷體" w:cs="標楷體"/>
              </w:rPr>
            </w:pPr>
          </w:p>
          <w:p w14:paraId="22E6E94A" w14:textId="78CE8AE1" w:rsidR="10AFF597" w:rsidRPr="00E307CB" w:rsidRDefault="10AFF597" w:rsidP="10AFF597">
            <w:pPr>
              <w:rPr>
                <w:rFonts w:ascii="標楷體" w:eastAsia="標楷體" w:hAnsi="標楷體" w:cs="標楷體"/>
              </w:rPr>
            </w:pPr>
          </w:p>
          <w:p w14:paraId="10C613A3" w14:textId="06698D64" w:rsidR="10AFF597" w:rsidRPr="00E307CB" w:rsidRDefault="10AFF597" w:rsidP="10AFF597">
            <w:pPr>
              <w:rPr>
                <w:rFonts w:ascii="標楷體" w:eastAsia="標楷體" w:hAnsi="標楷體" w:cs="標楷體"/>
              </w:rPr>
            </w:pPr>
          </w:p>
          <w:p w14:paraId="12F2EA9D" w14:textId="00D75AFC" w:rsidR="10AFF597" w:rsidRPr="00E307CB" w:rsidRDefault="10AFF597" w:rsidP="10AFF597">
            <w:pPr>
              <w:rPr>
                <w:rFonts w:ascii="標楷體" w:eastAsia="標楷體" w:hAnsi="標楷體" w:cs="標楷體"/>
              </w:rPr>
            </w:pPr>
          </w:p>
          <w:p w14:paraId="33B83579" w14:textId="74D90B77" w:rsidR="10AFF597" w:rsidRPr="00E307CB" w:rsidRDefault="10AFF597" w:rsidP="10AFF597">
            <w:pPr>
              <w:rPr>
                <w:rFonts w:ascii="標楷體" w:eastAsia="標楷體" w:hAnsi="標楷體" w:cs="標楷體"/>
              </w:rPr>
            </w:pPr>
          </w:p>
          <w:p w14:paraId="28289DD6" w14:textId="31999E9B" w:rsidR="000A1EA0" w:rsidRPr="00E307CB" w:rsidRDefault="000A1EA0" w:rsidP="34DC15D6">
            <w:pPr>
              <w:rPr>
                <w:rFonts w:ascii="標楷體" w:eastAsia="標楷體" w:hAnsi="標楷體" w:cs="標楷體"/>
              </w:rPr>
            </w:pPr>
          </w:p>
          <w:p w14:paraId="1F5FBBDE" w14:textId="5452353E" w:rsidR="000A1EA0" w:rsidRPr="00E307CB" w:rsidRDefault="29F6BD07" w:rsidP="29F6BD07">
            <w:pPr>
              <w:rPr>
                <w:rFonts w:ascii="標楷體" w:eastAsia="標楷體" w:hAnsi="標楷體" w:cs="標楷體"/>
              </w:rPr>
            </w:pPr>
            <w:r w:rsidRPr="00E307CB">
              <w:rPr>
                <w:rFonts w:ascii="標楷體" w:eastAsia="標楷體" w:hAnsi="標楷體" w:cs="標楷體"/>
              </w:rPr>
              <w:t>影片2</w:t>
            </w:r>
            <w:r w:rsidR="000A1EA0" w:rsidRPr="00E307CB">
              <w:rPr>
                <w:rFonts w:ascii="標楷體" w:eastAsia="標楷體" w:hAnsi="標楷體"/>
              </w:rPr>
              <w:br/>
            </w:r>
            <w:hyperlink r:id="rId8">
              <w:r w:rsidRPr="00E307CB">
                <w:rPr>
                  <w:rStyle w:val="a4"/>
                  <w:rFonts w:ascii="標楷體" w:eastAsia="標楷體" w:hAnsi="標楷體" w:cs="標楷體"/>
                </w:rPr>
                <w:t>避免二次事故傷害五口訣 (完整版) - YouTube</w:t>
              </w:r>
              <w:r w:rsidR="000A1EA0" w:rsidRPr="00E307CB">
                <w:rPr>
                  <w:rFonts w:ascii="標楷體" w:eastAsia="標楷體" w:hAnsi="標楷體"/>
                </w:rPr>
                <w:br/>
              </w:r>
              <w:r w:rsidR="000A1EA0" w:rsidRPr="00E307CB">
                <w:rPr>
                  <w:rFonts w:ascii="標楷體" w:eastAsia="標楷體" w:hAnsi="標楷體"/>
                </w:rPr>
                <w:br/>
              </w:r>
            </w:hyperlink>
            <w:r w:rsidRPr="00E307CB">
              <w:rPr>
                <w:rFonts w:ascii="標楷體" w:eastAsia="標楷體" w:hAnsi="標楷體" w:cs="標楷體"/>
              </w:rPr>
              <w:t>影片 3</w:t>
            </w:r>
          </w:p>
          <w:p w14:paraId="4C231E34" w14:textId="0A61C1EF" w:rsidR="000A1EA0" w:rsidRPr="00E307CB" w:rsidRDefault="000347A4" w:rsidP="29F6BD07">
            <w:pPr>
              <w:rPr>
                <w:rFonts w:ascii="標楷體" w:eastAsia="標楷體" w:hAnsi="標楷體"/>
              </w:rPr>
            </w:pPr>
            <w:hyperlink r:id="rId9">
              <w:r w:rsidR="29F6BD07" w:rsidRPr="00E307CB">
                <w:rPr>
                  <w:rStyle w:val="a4"/>
                  <w:rFonts w:ascii="標楷體" w:eastAsia="標楷體" w:hAnsi="標楷體" w:cs="標楷體"/>
                </w:rPr>
                <w:t>2021 國道行車安全宣導短片 - YouTube</w:t>
              </w:r>
            </w:hyperlink>
          </w:p>
          <w:p w14:paraId="4A604DF6" w14:textId="71D05CBC" w:rsidR="000A1EA0" w:rsidRPr="00E307CB" w:rsidRDefault="000A1EA0" w:rsidP="34DC15D6">
            <w:pPr>
              <w:rPr>
                <w:rFonts w:ascii="標楷體" w:eastAsia="標楷體" w:hAnsi="標楷體" w:cs="標楷體"/>
              </w:rPr>
            </w:pPr>
          </w:p>
          <w:p w14:paraId="50811B72" w14:textId="592F06E9" w:rsidR="000A1EA0" w:rsidRPr="00E307CB" w:rsidRDefault="000A1EA0" w:rsidP="34DC15D6">
            <w:pPr>
              <w:rPr>
                <w:rFonts w:ascii="標楷體" w:eastAsia="標楷體" w:hAnsi="標楷體" w:cs="標楷體"/>
              </w:rPr>
            </w:pPr>
          </w:p>
          <w:p w14:paraId="18AD5289" w14:textId="6D9EB946" w:rsidR="000A1EA0" w:rsidRPr="00E307CB" w:rsidRDefault="000A1EA0" w:rsidP="34DC15D6">
            <w:pPr>
              <w:rPr>
                <w:rFonts w:ascii="標楷體" w:eastAsia="標楷體" w:hAnsi="標楷體" w:cs="標楷體"/>
              </w:rPr>
            </w:pPr>
          </w:p>
          <w:p w14:paraId="18B17450" w14:textId="319FC303" w:rsidR="000A1EA0" w:rsidRPr="00E307CB" w:rsidRDefault="000A1EA0" w:rsidP="34DC15D6">
            <w:pPr>
              <w:rPr>
                <w:rFonts w:ascii="標楷體" w:eastAsia="標楷體" w:hAnsi="標楷體" w:cs="標楷體"/>
              </w:rPr>
            </w:pPr>
          </w:p>
          <w:p w14:paraId="38B1D461" w14:textId="429D34CD" w:rsidR="000A1EA0" w:rsidRPr="00E307CB" w:rsidRDefault="000A1EA0" w:rsidP="34DC15D6">
            <w:pPr>
              <w:rPr>
                <w:rFonts w:ascii="標楷體" w:eastAsia="標楷體" w:hAnsi="標楷體" w:cs="標楷體"/>
              </w:rPr>
            </w:pPr>
          </w:p>
          <w:p w14:paraId="25AE3778" w14:textId="0AC64003" w:rsidR="000A1EA0" w:rsidRPr="00E307CB" w:rsidRDefault="29F6BD07" w:rsidP="34DC15D6">
            <w:pPr>
              <w:rPr>
                <w:rFonts w:ascii="標楷體" w:eastAsia="標楷體" w:hAnsi="標楷體" w:cs="標楷體"/>
              </w:rPr>
            </w:pPr>
            <w:r w:rsidRPr="00E307CB">
              <w:rPr>
                <w:rFonts w:ascii="標楷體" w:eastAsia="標楷體" w:hAnsi="標楷體" w:cs="標楷體"/>
              </w:rPr>
              <w:t>乾淨手帕</w:t>
            </w:r>
          </w:p>
          <w:p w14:paraId="27467911" w14:textId="574F1C8C" w:rsidR="000A1EA0" w:rsidRPr="00E307CB" w:rsidRDefault="000A1EA0" w:rsidP="34DC15D6">
            <w:pPr>
              <w:rPr>
                <w:rFonts w:ascii="標楷體" w:eastAsia="標楷體" w:hAnsi="標楷體" w:cs="標楷體"/>
              </w:rPr>
            </w:pPr>
          </w:p>
          <w:p w14:paraId="61B34ACB" w14:textId="11488F24" w:rsidR="000A1EA0" w:rsidRPr="00E307CB" w:rsidRDefault="000A1EA0" w:rsidP="34DC15D6">
            <w:pPr>
              <w:rPr>
                <w:rFonts w:ascii="標楷體" w:eastAsia="標楷體" w:hAnsi="標楷體" w:cs="標楷體"/>
              </w:rPr>
            </w:pPr>
          </w:p>
          <w:p w14:paraId="6DC32132" w14:textId="5E437F0E" w:rsidR="000A1EA0" w:rsidRPr="00E307CB" w:rsidRDefault="000A1EA0" w:rsidP="34DC15D6">
            <w:pPr>
              <w:rPr>
                <w:rFonts w:ascii="標楷體" w:eastAsia="標楷體" w:hAnsi="標楷體" w:cs="標楷體"/>
              </w:rPr>
            </w:pPr>
          </w:p>
          <w:p w14:paraId="4ACC79BC" w14:textId="330B04C9" w:rsidR="000A1EA0" w:rsidRPr="00E307CB" w:rsidRDefault="000A1EA0" w:rsidP="34DC15D6">
            <w:pPr>
              <w:rPr>
                <w:rFonts w:ascii="標楷體" w:eastAsia="標楷體" w:hAnsi="標楷體" w:cs="標楷體"/>
              </w:rPr>
            </w:pPr>
          </w:p>
          <w:p w14:paraId="6184347E" w14:textId="71B0D6D1" w:rsidR="000A1EA0" w:rsidRPr="00E307CB" w:rsidRDefault="000A1EA0" w:rsidP="34DC15D6">
            <w:pPr>
              <w:rPr>
                <w:rFonts w:ascii="標楷體" w:eastAsia="標楷體" w:hAnsi="標楷體" w:cs="標楷體"/>
              </w:rPr>
            </w:pPr>
          </w:p>
          <w:p w14:paraId="6473528C" w14:textId="331BF5FA" w:rsidR="29F6BD07" w:rsidRPr="00E307CB" w:rsidRDefault="29F6BD07" w:rsidP="29F6BD07">
            <w:pPr>
              <w:rPr>
                <w:rFonts w:ascii="標楷體" w:eastAsia="標楷體" w:hAnsi="標楷體" w:cs="標楷體"/>
              </w:rPr>
            </w:pPr>
          </w:p>
          <w:p w14:paraId="765102A2" w14:textId="50EB4349" w:rsidR="29F6BD07" w:rsidRPr="00E307CB" w:rsidRDefault="29F6BD07" w:rsidP="29F6BD07">
            <w:pPr>
              <w:rPr>
                <w:rFonts w:ascii="標楷體" w:eastAsia="標楷體" w:hAnsi="標楷體" w:cs="標楷體"/>
              </w:rPr>
            </w:pPr>
          </w:p>
          <w:p w14:paraId="2F82424F" w14:textId="5A2F0666" w:rsidR="29F6BD07" w:rsidRPr="00E307CB" w:rsidRDefault="29F6BD07" w:rsidP="29F6BD07">
            <w:pPr>
              <w:rPr>
                <w:rFonts w:ascii="標楷體" w:eastAsia="標楷體" w:hAnsi="標楷體" w:cs="標楷體"/>
              </w:rPr>
            </w:pPr>
          </w:p>
          <w:p w14:paraId="65825BC1" w14:textId="50F18B0B" w:rsidR="29F6BD07" w:rsidRPr="00E307CB" w:rsidRDefault="29F6BD07" w:rsidP="29F6BD07">
            <w:pPr>
              <w:rPr>
                <w:rFonts w:ascii="標楷體" w:eastAsia="標楷體" w:hAnsi="標楷體" w:cs="標楷體"/>
              </w:rPr>
            </w:pPr>
          </w:p>
          <w:p w14:paraId="1167D1B3" w14:textId="4CE4DEAB" w:rsidR="29F6BD07" w:rsidRPr="00E307CB" w:rsidRDefault="29F6BD07" w:rsidP="29F6BD07">
            <w:pPr>
              <w:rPr>
                <w:rFonts w:ascii="標楷體" w:eastAsia="標楷體" w:hAnsi="標楷體" w:cs="標楷體"/>
              </w:rPr>
            </w:pPr>
          </w:p>
          <w:p w14:paraId="4DEB35AB" w14:textId="1585DCF9" w:rsidR="29F6BD07" w:rsidRPr="00E307CB" w:rsidRDefault="29F6BD07" w:rsidP="29F6BD07">
            <w:pPr>
              <w:rPr>
                <w:rFonts w:ascii="標楷體" w:eastAsia="標楷體" w:hAnsi="標楷體" w:cs="標楷體"/>
              </w:rPr>
            </w:pPr>
          </w:p>
          <w:p w14:paraId="2B1D4511" w14:textId="5B3DCD00" w:rsidR="29F6BD07" w:rsidRPr="00E307CB" w:rsidRDefault="29F6BD07" w:rsidP="29F6BD07">
            <w:pPr>
              <w:rPr>
                <w:rFonts w:ascii="標楷體" w:eastAsia="標楷體" w:hAnsi="標楷體" w:cs="標楷體"/>
              </w:rPr>
            </w:pPr>
          </w:p>
          <w:p w14:paraId="6482EFEE" w14:textId="0A614EFE" w:rsidR="29F6BD07" w:rsidRPr="00E307CB" w:rsidRDefault="29F6BD07" w:rsidP="29F6BD07">
            <w:pPr>
              <w:rPr>
                <w:rFonts w:ascii="標楷體" w:eastAsia="標楷體" w:hAnsi="標楷體" w:cs="標楷體"/>
              </w:rPr>
            </w:pPr>
          </w:p>
          <w:p w14:paraId="78F2B498" w14:textId="4232030C" w:rsidR="29F6BD07" w:rsidRPr="00E307CB" w:rsidRDefault="29F6BD07" w:rsidP="29F6BD07">
            <w:pPr>
              <w:rPr>
                <w:rFonts w:ascii="標楷體" w:eastAsia="標楷體" w:hAnsi="標楷體" w:cs="標楷體"/>
              </w:rPr>
            </w:pPr>
          </w:p>
          <w:p w14:paraId="6CE12D0A" w14:textId="605DE228" w:rsidR="000A1EA0" w:rsidRPr="00E307CB" w:rsidRDefault="29F6BD07" w:rsidP="34DC15D6">
            <w:pPr>
              <w:rPr>
                <w:rFonts w:ascii="標楷體" w:eastAsia="標楷體" w:hAnsi="標楷體" w:cs="標楷體"/>
              </w:rPr>
            </w:pPr>
            <w:r w:rsidRPr="00E307CB">
              <w:rPr>
                <w:rFonts w:ascii="標楷體" w:eastAsia="標楷體" w:hAnsi="標楷體" w:cs="標楷體"/>
              </w:rPr>
              <w:t>學習活動單</w:t>
            </w:r>
          </w:p>
          <w:p w14:paraId="1EFCB9F2" w14:textId="7996E1AC" w:rsidR="000A1EA0" w:rsidRPr="00E307CB" w:rsidRDefault="000A1EA0" w:rsidP="34DC15D6">
            <w:pPr>
              <w:rPr>
                <w:rFonts w:ascii="標楷體" w:eastAsia="標楷體" w:hAnsi="標楷體" w:cs="標楷體"/>
              </w:rPr>
            </w:pPr>
          </w:p>
          <w:p w14:paraId="35266A17" w14:textId="5463E83D" w:rsidR="000A1EA0" w:rsidRPr="00E307CB" w:rsidRDefault="000A1EA0" w:rsidP="34DC15D6">
            <w:pPr>
              <w:rPr>
                <w:rFonts w:ascii="標楷體" w:eastAsia="標楷體" w:hAnsi="標楷體" w:cs="標楷體"/>
              </w:rPr>
            </w:pPr>
          </w:p>
          <w:p w14:paraId="32513DC0" w14:textId="4749FD22" w:rsidR="000A1EA0" w:rsidRPr="00E307CB" w:rsidRDefault="000A1EA0" w:rsidP="34DC15D6">
            <w:pPr>
              <w:rPr>
                <w:rFonts w:ascii="標楷體" w:eastAsia="標楷體" w:hAnsi="標楷體" w:cs="標楷體"/>
              </w:rPr>
            </w:pPr>
          </w:p>
          <w:p w14:paraId="0E33ED07" w14:textId="2A83C6A0" w:rsidR="000A1EA0" w:rsidRPr="00E307CB" w:rsidRDefault="000A1EA0" w:rsidP="34DC15D6">
            <w:pPr>
              <w:rPr>
                <w:rFonts w:ascii="標楷體" w:eastAsia="標楷體" w:hAnsi="標楷體" w:cs="標楷體"/>
              </w:rPr>
            </w:pPr>
          </w:p>
          <w:p w14:paraId="2F10A04D" w14:textId="69C5564F" w:rsidR="000A1EA0" w:rsidRPr="00E307CB" w:rsidRDefault="000A1EA0" w:rsidP="34DC15D6">
            <w:pPr>
              <w:rPr>
                <w:rFonts w:ascii="標楷體" w:eastAsia="標楷體" w:hAnsi="標楷體" w:cs="標楷體"/>
              </w:rPr>
            </w:pPr>
          </w:p>
          <w:p w14:paraId="05F32FE4" w14:textId="266C8CFA" w:rsidR="000A1EA0" w:rsidRPr="00E307CB" w:rsidRDefault="000A1EA0" w:rsidP="34DC15D6">
            <w:pPr>
              <w:rPr>
                <w:rFonts w:ascii="標楷體" w:eastAsia="標楷體" w:hAnsi="標楷體" w:cs="標楷體"/>
              </w:rPr>
            </w:pPr>
          </w:p>
          <w:p w14:paraId="0A669644" w14:textId="74CFEA73" w:rsidR="000A1EA0" w:rsidRPr="00E307CB" w:rsidRDefault="000A1EA0" w:rsidP="34DC15D6">
            <w:pPr>
              <w:rPr>
                <w:rFonts w:ascii="標楷體" w:eastAsia="標楷體" w:hAnsi="標楷體" w:cs="標楷體"/>
              </w:rPr>
            </w:pPr>
          </w:p>
          <w:p w14:paraId="55AD34A9" w14:textId="3BAC9CEB" w:rsidR="000A1EA0" w:rsidRPr="00E307CB" w:rsidRDefault="000A1EA0" w:rsidP="34DC15D6">
            <w:pPr>
              <w:rPr>
                <w:rFonts w:ascii="標楷體" w:eastAsia="標楷體" w:hAnsi="標楷體" w:cs="標楷體"/>
              </w:rPr>
            </w:pPr>
          </w:p>
          <w:p w14:paraId="4A422FD6" w14:textId="5C0AD8A3" w:rsidR="000A1EA0" w:rsidRPr="00E307CB" w:rsidRDefault="000A1EA0" w:rsidP="34DC15D6">
            <w:pPr>
              <w:rPr>
                <w:rFonts w:ascii="標楷體" w:eastAsia="標楷體" w:hAnsi="標楷體" w:cs="標楷體"/>
              </w:rPr>
            </w:pPr>
          </w:p>
          <w:p w14:paraId="34C1EAEE" w14:textId="3293AC0F" w:rsidR="000A1EA0" w:rsidRPr="00E307CB" w:rsidRDefault="000A1EA0" w:rsidP="34DC15D6">
            <w:pPr>
              <w:rPr>
                <w:rFonts w:ascii="標楷體" w:eastAsia="標楷體" w:hAnsi="標楷體" w:cs="標楷體"/>
              </w:rPr>
            </w:pPr>
          </w:p>
          <w:p w14:paraId="4E983EEF" w14:textId="1FD5AD8C" w:rsidR="000A1EA0" w:rsidRPr="00E307CB" w:rsidRDefault="000A1EA0" w:rsidP="34DC15D6">
            <w:pPr>
              <w:rPr>
                <w:rFonts w:ascii="標楷體" w:eastAsia="標楷體" w:hAnsi="標楷體" w:cs="標楷體"/>
              </w:rPr>
            </w:pPr>
          </w:p>
          <w:p w14:paraId="7B4F81EF" w14:textId="18E0A951" w:rsidR="000A1EA0" w:rsidRPr="00E307CB" w:rsidRDefault="000A1EA0" w:rsidP="34DC15D6">
            <w:pPr>
              <w:rPr>
                <w:rFonts w:ascii="標楷體" w:eastAsia="標楷體" w:hAnsi="標楷體" w:cs="標楷體"/>
              </w:rPr>
            </w:pPr>
          </w:p>
          <w:p w14:paraId="52DCDC40" w14:textId="6819F809" w:rsidR="000A1EA0" w:rsidRPr="00E307CB" w:rsidRDefault="000A1EA0" w:rsidP="34DC15D6">
            <w:pPr>
              <w:rPr>
                <w:rFonts w:ascii="標楷體" w:eastAsia="標楷體" w:hAnsi="標楷體" w:cs="標楷體"/>
              </w:rPr>
            </w:pPr>
          </w:p>
          <w:p w14:paraId="5E7E29EC" w14:textId="6AD49F9A" w:rsidR="000A1EA0" w:rsidRPr="00E307CB" w:rsidRDefault="000A1EA0" w:rsidP="34DC15D6">
            <w:pPr>
              <w:rPr>
                <w:rFonts w:ascii="標楷體" w:eastAsia="標楷體" w:hAnsi="標楷體" w:cs="標楷體"/>
              </w:rPr>
            </w:pPr>
          </w:p>
          <w:p w14:paraId="30D7AA69" w14:textId="3F7FE648" w:rsidR="000A1EA0" w:rsidRPr="00E307CB" w:rsidRDefault="000A1EA0" w:rsidP="34DC15D6">
            <w:pPr>
              <w:rPr>
                <w:rFonts w:ascii="標楷體" w:eastAsia="標楷體" w:hAnsi="標楷體" w:cs="標楷體"/>
              </w:rPr>
            </w:pPr>
          </w:p>
        </w:tc>
        <w:tc>
          <w:tcPr>
            <w:tcW w:w="1335" w:type="dxa"/>
          </w:tcPr>
          <w:p w14:paraId="0AD9C6F4" w14:textId="77777777" w:rsidR="00B565F2" w:rsidRPr="00E307CB" w:rsidRDefault="00B565F2">
            <w:pPr>
              <w:rPr>
                <w:rFonts w:ascii="標楷體" w:eastAsia="標楷體" w:hAnsi="標楷體"/>
                <w:sz w:val="26"/>
              </w:rPr>
            </w:pPr>
          </w:p>
          <w:p w14:paraId="4B1F511A" w14:textId="77777777" w:rsidR="00B565F2" w:rsidRPr="00E307CB" w:rsidRDefault="00B565F2" w:rsidP="34DC15D6">
            <w:pPr>
              <w:rPr>
                <w:rFonts w:ascii="標楷體" w:eastAsia="標楷體" w:hAnsi="標楷體"/>
                <w:sz w:val="26"/>
                <w:szCs w:val="26"/>
              </w:rPr>
            </w:pPr>
          </w:p>
          <w:p w14:paraId="5B981ABD" w14:textId="64E501BD" w:rsidR="000735DA" w:rsidRPr="00E307CB" w:rsidRDefault="000735DA" w:rsidP="29F6BD07">
            <w:pPr>
              <w:rPr>
                <w:rFonts w:ascii="標楷體" w:eastAsia="標楷體" w:hAnsi="標楷體"/>
              </w:rPr>
            </w:pPr>
          </w:p>
          <w:p w14:paraId="251261FD" w14:textId="77777777" w:rsidR="00E307CB" w:rsidRPr="00E307CB" w:rsidRDefault="00E307CB" w:rsidP="29F6BD07">
            <w:pPr>
              <w:rPr>
                <w:rFonts w:ascii="標楷體" w:eastAsia="標楷體" w:hAnsi="標楷體" w:cs="標楷體"/>
              </w:rPr>
            </w:pPr>
          </w:p>
          <w:p w14:paraId="04CE9CC6" w14:textId="77777777" w:rsidR="00E307CB" w:rsidRPr="00E307CB" w:rsidRDefault="00E307CB" w:rsidP="29F6BD07">
            <w:pPr>
              <w:rPr>
                <w:rFonts w:ascii="標楷體" w:eastAsia="標楷體" w:hAnsi="標楷體" w:cs="標楷體"/>
              </w:rPr>
            </w:pPr>
          </w:p>
          <w:p w14:paraId="3EE2604D" w14:textId="06FF222C" w:rsidR="000735DA" w:rsidRPr="00E307CB" w:rsidRDefault="29F6BD07" w:rsidP="29F6BD07">
            <w:pPr>
              <w:rPr>
                <w:rFonts w:ascii="標楷體" w:eastAsia="標楷體" w:hAnsi="標楷體" w:cs="標楷體"/>
              </w:rPr>
            </w:pPr>
            <w:r w:rsidRPr="00E307CB">
              <w:rPr>
                <w:rFonts w:ascii="標楷體" w:eastAsia="標楷體" w:hAnsi="標楷體" w:cs="標楷體"/>
              </w:rPr>
              <w:t>能參與小組討論並發表自己的意見或想法</w:t>
            </w:r>
          </w:p>
          <w:p w14:paraId="5EDD5D14" w14:textId="4AC3E22F" w:rsidR="000735DA" w:rsidRPr="00E307CB" w:rsidRDefault="29F6BD07" w:rsidP="29F6BD07">
            <w:pPr>
              <w:rPr>
                <w:rFonts w:ascii="標楷體" w:eastAsia="標楷體" w:hAnsi="標楷體" w:cs="標楷體"/>
              </w:rPr>
            </w:pPr>
            <w:r w:rsidRPr="00E307CB">
              <w:rPr>
                <w:rFonts w:ascii="標楷體" w:eastAsia="標楷體" w:hAnsi="標楷體" w:cs="標楷體"/>
              </w:rPr>
              <w:t xml:space="preserve">能說出交通標誌的意義及遵守交通標誌的重要性 </w:t>
            </w:r>
          </w:p>
          <w:p w14:paraId="68C03724" w14:textId="77777777" w:rsidR="00E307CB" w:rsidRPr="00E307CB" w:rsidRDefault="29F6BD07" w:rsidP="29F6BD07">
            <w:pPr>
              <w:rPr>
                <w:rFonts w:ascii="標楷體" w:eastAsia="標楷體" w:hAnsi="標楷體" w:cs="標楷體"/>
              </w:rPr>
            </w:pPr>
            <w:r w:rsidRPr="00E307CB">
              <w:rPr>
                <w:rFonts w:ascii="標楷體" w:eastAsia="標楷體" w:hAnsi="標楷體" w:cs="標楷體"/>
              </w:rPr>
              <w:t>能說出如何正確穿越交岔路口能說出如何正確穿越道路</w:t>
            </w:r>
          </w:p>
          <w:p w14:paraId="749E70D2" w14:textId="62797667" w:rsidR="000735DA" w:rsidRPr="00E307CB" w:rsidRDefault="29F6BD07" w:rsidP="29F6BD07">
            <w:pPr>
              <w:rPr>
                <w:rFonts w:ascii="標楷體" w:eastAsia="標楷體" w:hAnsi="標楷體" w:cs="標楷體"/>
              </w:rPr>
            </w:pPr>
            <w:r w:rsidRPr="00E307CB">
              <w:rPr>
                <w:rFonts w:ascii="標楷體" w:eastAsia="標楷體" w:hAnsi="標楷體" w:cs="標楷體"/>
              </w:rPr>
              <w:t>能說出如何小心視野的死角</w:t>
            </w:r>
          </w:p>
          <w:p w14:paraId="79902F63" w14:textId="5EF8DE98" w:rsidR="000735DA" w:rsidRPr="00E307CB" w:rsidRDefault="29F6BD07" w:rsidP="10AFF597">
            <w:pPr>
              <w:rPr>
                <w:rFonts w:ascii="標楷體" w:eastAsia="標楷體" w:hAnsi="標楷體" w:cs="標楷體"/>
              </w:rPr>
            </w:pPr>
            <w:r w:rsidRPr="00E307CB">
              <w:rPr>
                <w:rFonts w:ascii="標楷體" w:eastAsia="標楷體" w:hAnsi="標楷體" w:cs="標楷體"/>
              </w:rPr>
              <w:t>能說出如何安全的乘車</w:t>
            </w:r>
          </w:p>
          <w:p w14:paraId="762FD154" w14:textId="17A02244" w:rsidR="000735DA" w:rsidRPr="00E307CB" w:rsidRDefault="000735DA" w:rsidP="10AFF597">
            <w:pPr>
              <w:rPr>
                <w:rFonts w:ascii="標楷體" w:eastAsia="標楷體" w:hAnsi="標楷體" w:cs="標楷體"/>
              </w:rPr>
            </w:pPr>
          </w:p>
          <w:p w14:paraId="754F449F" w14:textId="77777777" w:rsidR="00E307CB" w:rsidRPr="00E307CB" w:rsidRDefault="00E307CB" w:rsidP="10AFF597">
            <w:pPr>
              <w:rPr>
                <w:rFonts w:ascii="標楷體" w:eastAsia="標楷體" w:hAnsi="標楷體" w:cs="標楷體" w:hint="eastAsia"/>
              </w:rPr>
            </w:pPr>
          </w:p>
          <w:p w14:paraId="21AD310F" w14:textId="77777777" w:rsidR="00E307CB" w:rsidRPr="00E307CB" w:rsidRDefault="00E307CB" w:rsidP="29F6BD07">
            <w:pPr>
              <w:rPr>
                <w:rFonts w:ascii="標楷體" w:eastAsia="標楷體" w:hAnsi="標楷體" w:cs="標楷體"/>
              </w:rPr>
            </w:pPr>
          </w:p>
          <w:p w14:paraId="125B3BB3" w14:textId="77777777" w:rsidR="00E307CB" w:rsidRPr="00E307CB" w:rsidRDefault="00E307CB" w:rsidP="29F6BD07">
            <w:pPr>
              <w:rPr>
                <w:rFonts w:ascii="標楷體" w:eastAsia="標楷體" w:hAnsi="標楷體" w:cs="標楷體"/>
              </w:rPr>
            </w:pPr>
          </w:p>
          <w:p w14:paraId="1B6A65CF" w14:textId="77777777" w:rsidR="00E307CB" w:rsidRPr="00E307CB" w:rsidRDefault="00E307CB" w:rsidP="29F6BD07">
            <w:pPr>
              <w:rPr>
                <w:rFonts w:ascii="標楷體" w:eastAsia="標楷體" w:hAnsi="標楷體" w:cs="標楷體"/>
              </w:rPr>
            </w:pPr>
          </w:p>
          <w:p w14:paraId="55E2CB20" w14:textId="77777777" w:rsidR="00E307CB" w:rsidRPr="00E307CB" w:rsidRDefault="00E307CB" w:rsidP="29F6BD07">
            <w:pPr>
              <w:rPr>
                <w:rFonts w:ascii="標楷體" w:eastAsia="標楷體" w:hAnsi="標楷體" w:cs="標楷體"/>
              </w:rPr>
            </w:pPr>
          </w:p>
          <w:p w14:paraId="779E3F5A" w14:textId="77777777" w:rsidR="00E307CB" w:rsidRPr="00E307CB" w:rsidRDefault="00E307CB" w:rsidP="29F6BD07">
            <w:pPr>
              <w:rPr>
                <w:rFonts w:ascii="標楷體" w:eastAsia="標楷體" w:hAnsi="標楷體" w:cs="標楷體"/>
              </w:rPr>
            </w:pPr>
          </w:p>
          <w:p w14:paraId="17BA2649" w14:textId="77777777" w:rsidR="00E307CB" w:rsidRPr="00E307CB" w:rsidRDefault="00E307CB" w:rsidP="29F6BD07">
            <w:pPr>
              <w:rPr>
                <w:rFonts w:ascii="標楷體" w:eastAsia="標楷體" w:hAnsi="標楷體" w:cs="標楷體"/>
              </w:rPr>
            </w:pPr>
          </w:p>
          <w:p w14:paraId="718F41BB" w14:textId="77777777" w:rsidR="00E307CB" w:rsidRPr="00E307CB" w:rsidRDefault="00E307CB" w:rsidP="29F6BD07">
            <w:pPr>
              <w:rPr>
                <w:rFonts w:ascii="標楷體" w:eastAsia="標楷體" w:hAnsi="標楷體" w:cs="標楷體"/>
              </w:rPr>
            </w:pPr>
          </w:p>
          <w:p w14:paraId="0E92DD47" w14:textId="77777777" w:rsidR="00E307CB" w:rsidRPr="00E307CB" w:rsidRDefault="00E307CB" w:rsidP="29F6BD07">
            <w:pPr>
              <w:rPr>
                <w:rFonts w:ascii="標楷體" w:eastAsia="標楷體" w:hAnsi="標楷體" w:cs="標楷體"/>
              </w:rPr>
            </w:pPr>
          </w:p>
          <w:p w14:paraId="06EF320E" w14:textId="554D390F" w:rsidR="000735DA" w:rsidRPr="00E307CB" w:rsidRDefault="29F6BD07" w:rsidP="29F6BD07">
            <w:pPr>
              <w:rPr>
                <w:rFonts w:ascii="標楷體" w:eastAsia="標楷體" w:hAnsi="標楷體" w:cs="標楷體"/>
              </w:rPr>
            </w:pPr>
            <w:r w:rsidRPr="00E307CB">
              <w:rPr>
                <w:rFonts w:ascii="標楷體" w:eastAsia="標楷體" w:hAnsi="標楷體" w:cs="標楷體"/>
              </w:rPr>
              <w:t>能根據影片內容，說出遇到事故時的應對</w:t>
            </w:r>
          </w:p>
          <w:p w14:paraId="74F56608" w14:textId="28085715" w:rsidR="000735DA" w:rsidRPr="00E307CB" w:rsidRDefault="000735DA" w:rsidP="10AFF597">
            <w:pPr>
              <w:rPr>
                <w:rFonts w:ascii="標楷體" w:eastAsia="標楷體" w:hAnsi="標楷體" w:cs="標楷體"/>
              </w:rPr>
            </w:pPr>
            <w:r w:rsidRPr="00E307CB">
              <w:rPr>
                <w:rFonts w:ascii="標楷體" w:eastAsia="標楷體" w:hAnsi="標楷體"/>
              </w:rPr>
              <w:br/>
            </w:r>
            <w:r w:rsidR="29F6BD07" w:rsidRPr="00E307CB">
              <w:rPr>
                <w:rFonts w:ascii="標楷體" w:eastAsia="標楷體" w:hAnsi="標楷體" w:cs="標楷體"/>
              </w:rPr>
              <w:t>能列出事故的應變步驟能根據影片內容，說出通報內容的重點</w:t>
            </w:r>
            <w:r w:rsidRPr="00E307CB">
              <w:rPr>
                <w:rFonts w:ascii="標楷體" w:eastAsia="標楷體" w:hAnsi="標楷體"/>
              </w:rPr>
              <w:br/>
            </w:r>
            <w:r w:rsidRPr="00E307CB">
              <w:rPr>
                <w:rFonts w:ascii="標楷體" w:eastAsia="標楷體" w:hAnsi="標楷體"/>
              </w:rPr>
              <w:br/>
            </w:r>
            <w:r w:rsidR="29F6BD07" w:rsidRPr="00E307CB">
              <w:rPr>
                <w:rFonts w:ascii="標楷體" w:eastAsia="標楷體" w:hAnsi="標楷體" w:cs="標楷體"/>
              </w:rPr>
              <w:t>能認識交通事故常見的傷害及其簡易急救</w:t>
            </w:r>
            <w:r w:rsidRPr="00E307CB">
              <w:rPr>
                <w:rFonts w:ascii="標楷體" w:eastAsia="標楷體" w:hAnsi="標楷體"/>
              </w:rPr>
              <w:br/>
            </w:r>
            <w:r w:rsidRPr="00E307CB">
              <w:rPr>
                <w:rFonts w:ascii="標楷體" w:eastAsia="標楷體" w:hAnsi="標楷體"/>
              </w:rPr>
              <w:br/>
            </w:r>
            <w:r w:rsidR="29F6BD07" w:rsidRPr="00E307CB">
              <w:rPr>
                <w:rFonts w:ascii="標楷體" w:eastAsia="標楷體" w:hAnsi="標楷體" w:cs="標楷體"/>
              </w:rPr>
              <w:t>能實作簡易急救</w:t>
            </w:r>
          </w:p>
          <w:p w14:paraId="4EC2FB17" w14:textId="1B26F41E" w:rsidR="000735DA" w:rsidRPr="00E307CB" w:rsidRDefault="000735DA" w:rsidP="10AFF597">
            <w:pPr>
              <w:rPr>
                <w:rFonts w:ascii="標楷體" w:eastAsia="標楷體" w:hAnsi="標楷體" w:cs="標楷體"/>
              </w:rPr>
            </w:pPr>
          </w:p>
          <w:p w14:paraId="02EAE016" w14:textId="50156B6D" w:rsidR="000735DA" w:rsidRPr="00E307CB" w:rsidRDefault="000735DA" w:rsidP="10AFF597">
            <w:pPr>
              <w:rPr>
                <w:rFonts w:ascii="標楷體" w:eastAsia="標楷體" w:hAnsi="標楷體" w:cs="標楷體"/>
              </w:rPr>
            </w:pPr>
          </w:p>
          <w:p w14:paraId="131C2DD0" w14:textId="1B701EC9" w:rsidR="000735DA" w:rsidRPr="00E307CB" w:rsidRDefault="000735DA" w:rsidP="10AFF597">
            <w:pPr>
              <w:rPr>
                <w:rFonts w:ascii="標楷體" w:eastAsia="標楷體" w:hAnsi="標楷體" w:cs="標楷體"/>
              </w:rPr>
            </w:pPr>
          </w:p>
          <w:p w14:paraId="248AB1EB" w14:textId="77777777" w:rsidR="00E307CB" w:rsidRPr="00E307CB" w:rsidRDefault="00E307CB" w:rsidP="29F6BD07">
            <w:pPr>
              <w:rPr>
                <w:rFonts w:ascii="標楷體" w:eastAsia="標楷體" w:hAnsi="標楷體" w:cs="標楷體"/>
              </w:rPr>
            </w:pPr>
          </w:p>
          <w:p w14:paraId="299B4050" w14:textId="77777777" w:rsidR="00E307CB" w:rsidRPr="00E307CB" w:rsidRDefault="00E307CB" w:rsidP="29F6BD07">
            <w:pPr>
              <w:rPr>
                <w:rFonts w:ascii="標楷體" w:eastAsia="標楷體" w:hAnsi="標楷體" w:cs="標楷體"/>
              </w:rPr>
            </w:pPr>
          </w:p>
          <w:p w14:paraId="717EFFC8" w14:textId="77777777" w:rsidR="00E307CB" w:rsidRPr="00E307CB" w:rsidRDefault="00E307CB" w:rsidP="29F6BD07">
            <w:pPr>
              <w:rPr>
                <w:rFonts w:ascii="標楷體" w:eastAsia="標楷體" w:hAnsi="標楷體" w:cs="標楷體"/>
              </w:rPr>
            </w:pPr>
          </w:p>
          <w:p w14:paraId="1C80EA87" w14:textId="77777777" w:rsidR="00E307CB" w:rsidRPr="00E307CB" w:rsidRDefault="00E307CB" w:rsidP="29F6BD07">
            <w:pPr>
              <w:rPr>
                <w:rFonts w:ascii="標楷體" w:eastAsia="標楷體" w:hAnsi="標楷體" w:cs="標楷體"/>
              </w:rPr>
            </w:pPr>
          </w:p>
          <w:p w14:paraId="508743F8" w14:textId="77777777" w:rsidR="00E307CB" w:rsidRPr="00E307CB" w:rsidRDefault="00E307CB" w:rsidP="29F6BD07">
            <w:pPr>
              <w:rPr>
                <w:rFonts w:ascii="標楷體" w:eastAsia="標楷體" w:hAnsi="標楷體" w:cs="標楷體"/>
              </w:rPr>
            </w:pPr>
          </w:p>
          <w:p w14:paraId="5EDE5162" w14:textId="77777777" w:rsidR="00E307CB" w:rsidRPr="00E307CB" w:rsidRDefault="00E307CB" w:rsidP="29F6BD07">
            <w:pPr>
              <w:rPr>
                <w:rFonts w:ascii="標楷體" w:eastAsia="標楷體" w:hAnsi="標楷體" w:cs="標楷體"/>
              </w:rPr>
            </w:pPr>
          </w:p>
          <w:p w14:paraId="236D5CF4" w14:textId="77777777" w:rsidR="00E307CB" w:rsidRPr="00E307CB" w:rsidRDefault="00E307CB" w:rsidP="29F6BD07">
            <w:pPr>
              <w:rPr>
                <w:rFonts w:ascii="標楷體" w:eastAsia="標楷體" w:hAnsi="標楷體" w:cs="標楷體"/>
              </w:rPr>
            </w:pPr>
          </w:p>
          <w:p w14:paraId="69A9D521" w14:textId="77777777" w:rsidR="00E307CB" w:rsidRPr="00E307CB" w:rsidRDefault="00E307CB" w:rsidP="29F6BD07">
            <w:pPr>
              <w:rPr>
                <w:rFonts w:ascii="標楷體" w:eastAsia="標楷體" w:hAnsi="標楷體" w:cs="標楷體"/>
              </w:rPr>
            </w:pPr>
          </w:p>
          <w:p w14:paraId="6907AF10" w14:textId="77777777" w:rsidR="00E307CB" w:rsidRPr="00E307CB" w:rsidRDefault="00E307CB" w:rsidP="29F6BD07">
            <w:pPr>
              <w:rPr>
                <w:rFonts w:ascii="標楷體" w:eastAsia="標楷體" w:hAnsi="標楷體" w:cs="標楷體"/>
              </w:rPr>
            </w:pPr>
          </w:p>
          <w:p w14:paraId="48E7E18A" w14:textId="77777777" w:rsidR="00E307CB" w:rsidRPr="00E307CB" w:rsidRDefault="00E307CB" w:rsidP="29F6BD07">
            <w:pPr>
              <w:rPr>
                <w:rFonts w:ascii="標楷體" w:eastAsia="標楷體" w:hAnsi="標楷體" w:cs="標楷體"/>
              </w:rPr>
            </w:pPr>
          </w:p>
          <w:p w14:paraId="0E7CCBFF" w14:textId="77777777" w:rsidR="00E307CB" w:rsidRPr="00E307CB" w:rsidRDefault="00E307CB" w:rsidP="29F6BD07">
            <w:pPr>
              <w:rPr>
                <w:rFonts w:ascii="標楷體" w:eastAsia="標楷體" w:hAnsi="標楷體" w:cs="標楷體"/>
              </w:rPr>
            </w:pPr>
          </w:p>
          <w:p w14:paraId="70205214" w14:textId="77777777" w:rsidR="00E307CB" w:rsidRPr="00E307CB" w:rsidRDefault="00E307CB" w:rsidP="29F6BD07">
            <w:pPr>
              <w:rPr>
                <w:rFonts w:ascii="標楷體" w:eastAsia="標楷體" w:hAnsi="標楷體" w:cs="標楷體"/>
              </w:rPr>
            </w:pPr>
          </w:p>
          <w:p w14:paraId="28DA0461" w14:textId="77777777" w:rsidR="00E307CB" w:rsidRPr="00E307CB" w:rsidRDefault="00E307CB" w:rsidP="29F6BD07">
            <w:pPr>
              <w:rPr>
                <w:rFonts w:ascii="標楷體" w:eastAsia="標楷體" w:hAnsi="標楷體" w:cs="標楷體"/>
              </w:rPr>
            </w:pPr>
          </w:p>
          <w:p w14:paraId="7774ADEB" w14:textId="77777777" w:rsidR="00E307CB" w:rsidRPr="00E307CB" w:rsidRDefault="00E307CB" w:rsidP="29F6BD07">
            <w:pPr>
              <w:rPr>
                <w:rFonts w:ascii="標楷體" w:eastAsia="標楷體" w:hAnsi="標楷體" w:cs="標楷體"/>
              </w:rPr>
            </w:pPr>
          </w:p>
          <w:p w14:paraId="1E71AAB9" w14:textId="77777777" w:rsidR="00E307CB" w:rsidRPr="00E307CB" w:rsidRDefault="00E307CB" w:rsidP="29F6BD07">
            <w:pPr>
              <w:rPr>
                <w:rFonts w:ascii="標楷體" w:eastAsia="標楷體" w:hAnsi="標楷體" w:cs="標楷體"/>
              </w:rPr>
            </w:pPr>
          </w:p>
          <w:p w14:paraId="7A1D62A0" w14:textId="77777777" w:rsidR="00E307CB" w:rsidRPr="00E307CB" w:rsidRDefault="00E307CB" w:rsidP="29F6BD07">
            <w:pPr>
              <w:rPr>
                <w:rFonts w:ascii="標楷體" w:eastAsia="標楷體" w:hAnsi="標楷體" w:cs="標楷體"/>
              </w:rPr>
            </w:pPr>
          </w:p>
          <w:p w14:paraId="1061B0EB" w14:textId="77777777" w:rsidR="00E307CB" w:rsidRPr="00E307CB" w:rsidRDefault="00E307CB" w:rsidP="29F6BD07">
            <w:pPr>
              <w:rPr>
                <w:rFonts w:ascii="標楷體" w:eastAsia="標楷體" w:hAnsi="標楷體" w:cs="標楷體"/>
              </w:rPr>
            </w:pPr>
          </w:p>
          <w:p w14:paraId="320418AD" w14:textId="77777777" w:rsidR="00E307CB" w:rsidRPr="00E307CB" w:rsidRDefault="00E307CB" w:rsidP="29F6BD07">
            <w:pPr>
              <w:rPr>
                <w:rFonts w:ascii="標楷體" w:eastAsia="標楷體" w:hAnsi="標楷體" w:cs="標楷體"/>
              </w:rPr>
            </w:pPr>
          </w:p>
          <w:p w14:paraId="54C23D5F" w14:textId="77777777" w:rsidR="00E307CB" w:rsidRPr="00E307CB" w:rsidRDefault="00E307CB" w:rsidP="29F6BD07">
            <w:pPr>
              <w:rPr>
                <w:rFonts w:ascii="標楷體" w:eastAsia="標楷體" w:hAnsi="標楷體" w:cs="標楷體"/>
              </w:rPr>
            </w:pPr>
          </w:p>
          <w:p w14:paraId="25BE67B7" w14:textId="77777777" w:rsidR="00E307CB" w:rsidRPr="00E307CB" w:rsidRDefault="00E307CB" w:rsidP="29F6BD07">
            <w:pPr>
              <w:rPr>
                <w:rFonts w:ascii="標楷體" w:eastAsia="標楷體" w:hAnsi="標楷體" w:cs="標楷體"/>
              </w:rPr>
            </w:pPr>
          </w:p>
          <w:p w14:paraId="0E0DA78C" w14:textId="77777777" w:rsidR="00E307CB" w:rsidRPr="00E307CB" w:rsidRDefault="00E307CB" w:rsidP="29F6BD07">
            <w:pPr>
              <w:rPr>
                <w:rFonts w:ascii="標楷體" w:eastAsia="標楷體" w:hAnsi="標楷體" w:cs="標楷體"/>
              </w:rPr>
            </w:pPr>
          </w:p>
          <w:p w14:paraId="7E17C2AB" w14:textId="77777777" w:rsidR="00E307CB" w:rsidRPr="00E307CB" w:rsidRDefault="00E307CB" w:rsidP="29F6BD07">
            <w:pPr>
              <w:rPr>
                <w:rFonts w:ascii="標楷體" w:eastAsia="標楷體" w:hAnsi="標楷體" w:cs="標楷體"/>
              </w:rPr>
            </w:pPr>
          </w:p>
          <w:p w14:paraId="1442E4C2" w14:textId="77777777" w:rsidR="00E307CB" w:rsidRPr="00E307CB" w:rsidRDefault="00E307CB" w:rsidP="29F6BD07">
            <w:pPr>
              <w:rPr>
                <w:rFonts w:ascii="標楷體" w:eastAsia="標楷體" w:hAnsi="標楷體" w:cs="標楷體"/>
              </w:rPr>
            </w:pPr>
          </w:p>
          <w:p w14:paraId="01D0AD3E" w14:textId="77777777" w:rsidR="00E307CB" w:rsidRPr="00E307CB" w:rsidRDefault="00E307CB" w:rsidP="29F6BD07">
            <w:pPr>
              <w:rPr>
                <w:rFonts w:ascii="標楷體" w:eastAsia="標楷體" w:hAnsi="標楷體" w:cs="標楷體"/>
              </w:rPr>
            </w:pPr>
          </w:p>
          <w:p w14:paraId="394A0B34" w14:textId="77777777" w:rsidR="00E307CB" w:rsidRPr="00E307CB" w:rsidRDefault="00E307CB" w:rsidP="29F6BD07">
            <w:pPr>
              <w:rPr>
                <w:rFonts w:ascii="標楷體" w:eastAsia="標楷體" w:hAnsi="標楷體" w:cs="標楷體"/>
              </w:rPr>
            </w:pPr>
          </w:p>
          <w:p w14:paraId="734D1D50" w14:textId="77777777" w:rsidR="00E307CB" w:rsidRPr="00E307CB" w:rsidRDefault="00E307CB" w:rsidP="29F6BD07">
            <w:pPr>
              <w:rPr>
                <w:rFonts w:ascii="標楷體" w:eastAsia="標楷體" w:hAnsi="標楷體" w:cs="標楷體"/>
              </w:rPr>
            </w:pPr>
          </w:p>
          <w:p w14:paraId="18DF73F5" w14:textId="77777777" w:rsidR="00E307CB" w:rsidRPr="00E307CB" w:rsidRDefault="00E307CB" w:rsidP="29F6BD07">
            <w:pPr>
              <w:rPr>
                <w:rFonts w:ascii="標楷體" w:eastAsia="標楷體" w:hAnsi="標楷體" w:cs="標楷體"/>
              </w:rPr>
            </w:pPr>
          </w:p>
          <w:p w14:paraId="0F87CBEF" w14:textId="77777777" w:rsidR="00E307CB" w:rsidRPr="00E307CB" w:rsidRDefault="00E307CB" w:rsidP="29F6BD07">
            <w:pPr>
              <w:rPr>
                <w:rFonts w:ascii="標楷體" w:eastAsia="標楷體" w:hAnsi="標楷體" w:cs="標楷體"/>
              </w:rPr>
            </w:pPr>
          </w:p>
          <w:p w14:paraId="6E23690E" w14:textId="77777777" w:rsidR="00E307CB" w:rsidRPr="00E307CB" w:rsidRDefault="00E307CB" w:rsidP="29F6BD07">
            <w:pPr>
              <w:rPr>
                <w:rFonts w:ascii="標楷體" w:eastAsia="標楷體" w:hAnsi="標楷體" w:cs="標楷體"/>
              </w:rPr>
            </w:pPr>
          </w:p>
          <w:p w14:paraId="6F701C31" w14:textId="4035E1C7" w:rsidR="34DC15D6" w:rsidRPr="00E307CB" w:rsidRDefault="29F6BD07" w:rsidP="29F6BD07">
            <w:pPr>
              <w:rPr>
                <w:rFonts w:ascii="標楷體" w:eastAsia="標楷體" w:hAnsi="標楷體" w:cs="標楷體"/>
              </w:rPr>
            </w:pPr>
            <w:r w:rsidRPr="00E307CB">
              <w:rPr>
                <w:rFonts w:ascii="標楷體" w:eastAsia="標楷體" w:hAnsi="標楷體" w:cs="標楷體"/>
              </w:rPr>
              <w:t>能完成學習活動單，複習本單元重點</w:t>
            </w:r>
          </w:p>
          <w:p w14:paraId="4F17172C" w14:textId="338CAEBF" w:rsidR="34DC15D6" w:rsidRPr="00E307CB" w:rsidRDefault="34DC15D6" w:rsidP="34DC15D6">
            <w:pPr>
              <w:rPr>
                <w:rFonts w:ascii="標楷體" w:eastAsia="標楷體" w:hAnsi="標楷體"/>
              </w:rPr>
            </w:pPr>
          </w:p>
          <w:p w14:paraId="6B6CC8DF" w14:textId="60057846" w:rsidR="34DC15D6" w:rsidRPr="00E307CB" w:rsidRDefault="34DC15D6" w:rsidP="34DC15D6">
            <w:pPr>
              <w:rPr>
                <w:rFonts w:ascii="標楷體" w:eastAsia="標楷體" w:hAnsi="標楷體"/>
              </w:rPr>
            </w:pPr>
          </w:p>
          <w:p w14:paraId="584D09F7" w14:textId="77ACAA17" w:rsidR="34DC15D6" w:rsidRPr="00E307CB" w:rsidRDefault="34DC15D6" w:rsidP="34DC15D6">
            <w:pPr>
              <w:rPr>
                <w:rFonts w:ascii="標楷體" w:eastAsia="標楷體" w:hAnsi="標楷體"/>
              </w:rPr>
            </w:pPr>
          </w:p>
          <w:p w14:paraId="3D50FD6D" w14:textId="14595475" w:rsidR="34DC15D6" w:rsidRPr="00E307CB" w:rsidRDefault="34DC15D6" w:rsidP="34DC15D6">
            <w:pPr>
              <w:rPr>
                <w:rFonts w:ascii="標楷體" w:eastAsia="標楷體" w:hAnsi="標楷體"/>
              </w:rPr>
            </w:pPr>
          </w:p>
          <w:p w14:paraId="46CD7B5C" w14:textId="3C61A6B3" w:rsidR="34DC15D6" w:rsidRPr="00E307CB" w:rsidRDefault="34DC15D6" w:rsidP="34DC15D6">
            <w:pPr>
              <w:rPr>
                <w:rFonts w:ascii="標楷體" w:eastAsia="標楷體" w:hAnsi="標楷體"/>
              </w:rPr>
            </w:pPr>
          </w:p>
          <w:p w14:paraId="096901D6" w14:textId="2F1DE839" w:rsidR="00477F95" w:rsidRPr="00E307CB" w:rsidRDefault="00477F95" w:rsidP="29F6BD07">
            <w:pPr>
              <w:rPr>
                <w:rFonts w:ascii="標楷體" w:eastAsia="標楷體" w:hAnsi="標楷體"/>
              </w:rPr>
            </w:pPr>
          </w:p>
          <w:p w14:paraId="7CD3D2AC" w14:textId="40BC5F07" w:rsidR="00477F95" w:rsidRPr="00E307CB" w:rsidRDefault="00477F95" w:rsidP="34DC15D6">
            <w:pPr>
              <w:rPr>
                <w:rFonts w:ascii="標楷體" w:eastAsia="標楷體" w:hAnsi="標楷體" w:cs="標楷體"/>
              </w:rPr>
            </w:pPr>
          </w:p>
          <w:p w14:paraId="1DA6542E" w14:textId="1B889FD3" w:rsidR="00477F95" w:rsidRPr="00E307CB" w:rsidRDefault="00477F95" w:rsidP="34DC15D6">
            <w:pPr>
              <w:rPr>
                <w:rFonts w:ascii="標楷體" w:eastAsia="標楷體" w:hAnsi="標楷體" w:cs="標楷體"/>
              </w:rPr>
            </w:pPr>
          </w:p>
        </w:tc>
      </w:tr>
    </w:tbl>
    <w:p w14:paraId="271CA723" w14:textId="4C842CA4" w:rsidR="00F34797" w:rsidRPr="00F34797" w:rsidRDefault="00F34797" w:rsidP="00E63A18">
      <w:pPr>
        <w:widowControl/>
        <w:spacing w:before="30" w:line="312" w:lineRule="auto"/>
        <w:rPr>
          <w:rFonts w:ascii="標楷體" w:eastAsia="標楷體" w:hAnsi="標楷體" w:hint="eastAsia"/>
          <w:b/>
          <w:sz w:val="28"/>
          <w:szCs w:val="28"/>
        </w:rPr>
      </w:pPr>
    </w:p>
    <w:sectPr w:rsidR="00F34797" w:rsidRPr="00F34797" w:rsidSect="005C1CF5">
      <w:footerReference w:type="even" r:id="rId10"/>
      <w:footerReference w:type="default" r:id="rId11"/>
      <w:pgSz w:w="11906" w:h="16838"/>
      <w:pgMar w:top="567" w:right="386" w:bottom="567" w:left="3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B1F9" w14:textId="77777777" w:rsidR="000347A4" w:rsidRDefault="000347A4" w:rsidP="001F5DB8">
      <w:r>
        <w:separator/>
      </w:r>
    </w:p>
  </w:endnote>
  <w:endnote w:type="continuationSeparator" w:id="0">
    <w:p w14:paraId="5466D4DD" w14:textId="77777777" w:rsidR="000347A4" w:rsidRDefault="000347A4" w:rsidP="001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21C55" w:rsidRDefault="00221C55" w:rsidP="00E7399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5FBE423" w14:textId="77777777" w:rsidR="00221C55" w:rsidRDefault="00221C55" w:rsidP="00221C5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64FC58CB" w:rsidR="00221C55" w:rsidRDefault="00221C55" w:rsidP="00E7399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07CB">
      <w:rPr>
        <w:rStyle w:val="aa"/>
        <w:noProof/>
      </w:rPr>
      <w:t>1</w:t>
    </w:r>
    <w:r>
      <w:rPr>
        <w:rStyle w:val="aa"/>
      </w:rPr>
      <w:fldChar w:fldCharType="end"/>
    </w:r>
  </w:p>
  <w:p w14:paraId="3C0395D3" w14:textId="77777777" w:rsidR="00221C55" w:rsidRDefault="00221C55" w:rsidP="00221C5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38DB" w14:textId="77777777" w:rsidR="000347A4" w:rsidRDefault="000347A4" w:rsidP="001F5DB8">
      <w:r>
        <w:separator/>
      </w:r>
    </w:p>
  </w:footnote>
  <w:footnote w:type="continuationSeparator" w:id="0">
    <w:p w14:paraId="18926152" w14:textId="77777777" w:rsidR="000347A4" w:rsidRDefault="000347A4" w:rsidP="001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F9B"/>
    <w:multiLevelType w:val="hybridMultilevel"/>
    <w:tmpl w:val="8598A41C"/>
    <w:lvl w:ilvl="0" w:tplc="0409000D">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BE62F3"/>
    <w:multiLevelType w:val="hybridMultilevel"/>
    <w:tmpl w:val="30323886"/>
    <w:lvl w:ilvl="0" w:tplc="12B4DEC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392CAD"/>
    <w:multiLevelType w:val="hybridMultilevel"/>
    <w:tmpl w:val="4C3032FC"/>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05BB09A8"/>
    <w:multiLevelType w:val="hybridMultilevel"/>
    <w:tmpl w:val="C0BA3260"/>
    <w:lvl w:ilvl="0" w:tplc="5ECC0D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A43E5D"/>
    <w:multiLevelType w:val="hybridMultilevel"/>
    <w:tmpl w:val="187A6AB0"/>
    <w:lvl w:ilvl="0" w:tplc="F79E072A">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5074BC"/>
    <w:multiLevelType w:val="multilevel"/>
    <w:tmpl w:val="38C0983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3486BEE"/>
    <w:multiLevelType w:val="hybridMultilevel"/>
    <w:tmpl w:val="62B2E098"/>
    <w:lvl w:ilvl="0" w:tplc="04090001">
      <w:start w:val="1"/>
      <w:numFmt w:val="bullet"/>
      <w:lvlText w:val=""/>
      <w:lvlJc w:val="left"/>
      <w:pPr>
        <w:tabs>
          <w:tab w:val="num" w:pos="1845"/>
        </w:tabs>
        <w:ind w:left="1845" w:hanging="480"/>
      </w:pPr>
      <w:rPr>
        <w:rFonts w:ascii="Wingdings" w:hAnsi="Wingdings" w:hint="default"/>
      </w:rPr>
    </w:lvl>
    <w:lvl w:ilvl="1" w:tplc="04090003" w:tentative="1">
      <w:start w:val="1"/>
      <w:numFmt w:val="bullet"/>
      <w:lvlText w:val=""/>
      <w:lvlJc w:val="left"/>
      <w:pPr>
        <w:tabs>
          <w:tab w:val="num" w:pos="2325"/>
        </w:tabs>
        <w:ind w:left="2325" w:hanging="480"/>
      </w:pPr>
      <w:rPr>
        <w:rFonts w:ascii="Wingdings" w:hAnsi="Wingdings" w:hint="default"/>
      </w:rPr>
    </w:lvl>
    <w:lvl w:ilvl="2" w:tplc="04090005" w:tentative="1">
      <w:start w:val="1"/>
      <w:numFmt w:val="bullet"/>
      <w:lvlText w:val=""/>
      <w:lvlJc w:val="left"/>
      <w:pPr>
        <w:tabs>
          <w:tab w:val="num" w:pos="2805"/>
        </w:tabs>
        <w:ind w:left="2805" w:hanging="480"/>
      </w:pPr>
      <w:rPr>
        <w:rFonts w:ascii="Wingdings" w:hAnsi="Wingdings" w:hint="default"/>
      </w:rPr>
    </w:lvl>
    <w:lvl w:ilvl="3" w:tplc="04090001" w:tentative="1">
      <w:start w:val="1"/>
      <w:numFmt w:val="bullet"/>
      <w:lvlText w:val=""/>
      <w:lvlJc w:val="left"/>
      <w:pPr>
        <w:tabs>
          <w:tab w:val="num" w:pos="3285"/>
        </w:tabs>
        <w:ind w:left="3285" w:hanging="480"/>
      </w:pPr>
      <w:rPr>
        <w:rFonts w:ascii="Wingdings" w:hAnsi="Wingdings" w:hint="default"/>
      </w:rPr>
    </w:lvl>
    <w:lvl w:ilvl="4" w:tplc="04090003" w:tentative="1">
      <w:start w:val="1"/>
      <w:numFmt w:val="bullet"/>
      <w:lvlText w:val=""/>
      <w:lvlJc w:val="left"/>
      <w:pPr>
        <w:tabs>
          <w:tab w:val="num" w:pos="3765"/>
        </w:tabs>
        <w:ind w:left="3765" w:hanging="480"/>
      </w:pPr>
      <w:rPr>
        <w:rFonts w:ascii="Wingdings" w:hAnsi="Wingdings" w:hint="default"/>
      </w:rPr>
    </w:lvl>
    <w:lvl w:ilvl="5" w:tplc="04090005" w:tentative="1">
      <w:start w:val="1"/>
      <w:numFmt w:val="bullet"/>
      <w:lvlText w:val=""/>
      <w:lvlJc w:val="left"/>
      <w:pPr>
        <w:tabs>
          <w:tab w:val="num" w:pos="4245"/>
        </w:tabs>
        <w:ind w:left="4245" w:hanging="480"/>
      </w:pPr>
      <w:rPr>
        <w:rFonts w:ascii="Wingdings" w:hAnsi="Wingdings" w:hint="default"/>
      </w:rPr>
    </w:lvl>
    <w:lvl w:ilvl="6" w:tplc="04090001" w:tentative="1">
      <w:start w:val="1"/>
      <w:numFmt w:val="bullet"/>
      <w:lvlText w:val=""/>
      <w:lvlJc w:val="left"/>
      <w:pPr>
        <w:tabs>
          <w:tab w:val="num" w:pos="4725"/>
        </w:tabs>
        <w:ind w:left="4725" w:hanging="480"/>
      </w:pPr>
      <w:rPr>
        <w:rFonts w:ascii="Wingdings" w:hAnsi="Wingdings" w:hint="default"/>
      </w:rPr>
    </w:lvl>
    <w:lvl w:ilvl="7" w:tplc="04090003" w:tentative="1">
      <w:start w:val="1"/>
      <w:numFmt w:val="bullet"/>
      <w:lvlText w:val=""/>
      <w:lvlJc w:val="left"/>
      <w:pPr>
        <w:tabs>
          <w:tab w:val="num" w:pos="5205"/>
        </w:tabs>
        <w:ind w:left="5205" w:hanging="480"/>
      </w:pPr>
      <w:rPr>
        <w:rFonts w:ascii="Wingdings" w:hAnsi="Wingdings" w:hint="default"/>
      </w:rPr>
    </w:lvl>
    <w:lvl w:ilvl="8" w:tplc="04090005" w:tentative="1">
      <w:start w:val="1"/>
      <w:numFmt w:val="bullet"/>
      <w:lvlText w:val=""/>
      <w:lvlJc w:val="left"/>
      <w:pPr>
        <w:tabs>
          <w:tab w:val="num" w:pos="5685"/>
        </w:tabs>
        <w:ind w:left="5685" w:hanging="480"/>
      </w:pPr>
      <w:rPr>
        <w:rFonts w:ascii="Wingdings" w:hAnsi="Wingdings" w:hint="default"/>
      </w:rPr>
    </w:lvl>
  </w:abstractNum>
  <w:abstractNum w:abstractNumId="7" w15:restartNumberingAfterBreak="0">
    <w:nsid w:val="193D63BC"/>
    <w:multiLevelType w:val="hybridMultilevel"/>
    <w:tmpl w:val="D64A52B0"/>
    <w:lvl w:ilvl="0" w:tplc="FFFFFFFF">
      <w:start w:val="1"/>
      <w:numFmt w:val="decimal"/>
      <w:lvlText w:val="%1、"/>
      <w:lvlJc w:val="left"/>
      <w:pPr>
        <w:tabs>
          <w:tab w:val="num" w:pos="480"/>
        </w:tabs>
        <w:ind w:left="480" w:hanging="480"/>
      </w:pPr>
    </w:lvl>
    <w:lvl w:ilvl="1" w:tplc="0F046292">
      <w:start w:val="1"/>
      <w:numFmt w:val="decimal"/>
      <w:lvlText w:val="%2."/>
      <w:lvlJc w:val="left"/>
      <w:pPr>
        <w:tabs>
          <w:tab w:val="num" w:pos="840"/>
        </w:tabs>
        <w:ind w:left="840" w:hanging="360"/>
      </w:pPr>
      <w:rPr>
        <w:rFonts w:hint="eastAsia"/>
      </w:rPr>
    </w:lvl>
    <w:lvl w:ilvl="2" w:tplc="B9FC90CC">
      <w:start w:val="1"/>
      <w:numFmt w:val="taiwaneseCountingThousand"/>
      <w:lvlText w:val="(%3)"/>
      <w:lvlJc w:val="left"/>
      <w:pPr>
        <w:tabs>
          <w:tab w:val="num" w:pos="1350"/>
        </w:tabs>
        <w:ind w:left="1350" w:hanging="39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795CD7"/>
    <w:multiLevelType w:val="hybridMultilevel"/>
    <w:tmpl w:val="26E68AAC"/>
    <w:lvl w:ilvl="0" w:tplc="B9E8A2A6">
      <w:start w:val="1"/>
      <w:numFmt w:val="taiwaneseCountingThousand"/>
      <w:lvlText w:val="%1、"/>
      <w:lvlJc w:val="left"/>
      <w:pPr>
        <w:tabs>
          <w:tab w:val="num" w:pos="480"/>
        </w:tabs>
        <w:ind w:left="480" w:hanging="480"/>
      </w:pPr>
      <w:rPr>
        <w:rFonts w:hint="eastAsia"/>
      </w:rPr>
    </w:lvl>
    <w:lvl w:ilvl="1" w:tplc="5FE2B65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8335D3"/>
    <w:multiLevelType w:val="hybridMultilevel"/>
    <w:tmpl w:val="37F4EF2E"/>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2B50464A"/>
    <w:multiLevelType w:val="hybridMultilevel"/>
    <w:tmpl w:val="93D6DD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434AF6"/>
    <w:multiLevelType w:val="hybridMultilevel"/>
    <w:tmpl w:val="1CF677D0"/>
    <w:lvl w:ilvl="0" w:tplc="8CA631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735627"/>
    <w:multiLevelType w:val="hybridMultilevel"/>
    <w:tmpl w:val="72325326"/>
    <w:lvl w:ilvl="0" w:tplc="59A2FB0A">
      <w:start w:val="1"/>
      <w:numFmt w:val="taiwaneseCountingThousand"/>
      <w:lvlText w:val="%1、"/>
      <w:lvlJc w:val="left"/>
      <w:pPr>
        <w:tabs>
          <w:tab w:val="num" w:pos="720"/>
        </w:tabs>
        <w:ind w:left="720" w:hanging="720"/>
      </w:pPr>
      <w:rPr>
        <w:rFonts w:hint="eastAsia"/>
      </w:rPr>
    </w:lvl>
    <w:lvl w:ilvl="1" w:tplc="59C42652">
      <w:start w:val="1"/>
      <w:numFmt w:val="taiwaneseCountingThousand"/>
      <w:lvlText w:val="(%2)"/>
      <w:lvlJc w:val="left"/>
      <w:pPr>
        <w:tabs>
          <w:tab w:val="num" w:pos="1200"/>
        </w:tabs>
        <w:ind w:left="1200" w:hanging="720"/>
      </w:pPr>
      <w:rPr>
        <w:rFonts w:hint="eastAsia"/>
      </w:rPr>
    </w:lvl>
    <w:lvl w:ilvl="2" w:tplc="6966EC4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E6499D"/>
    <w:multiLevelType w:val="multilevel"/>
    <w:tmpl w:val="4DC637E8"/>
    <w:lvl w:ilvl="0">
      <w:start w:val="1"/>
      <w:numFmt w:val="bullet"/>
      <w:lvlText w:val=""/>
      <w:lvlJc w:val="left"/>
      <w:pPr>
        <w:tabs>
          <w:tab w:val="num" w:pos="615"/>
        </w:tabs>
        <w:ind w:left="615" w:hanging="480"/>
      </w:pPr>
      <w:rPr>
        <w:rFonts w:ascii="Wingdings" w:hAnsi="Wingdings" w:hint="default"/>
      </w:rPr>
    </w:lvl>
    <w:lvl w:ilvl="1">
      <w:start w:val="1"/>
      <w:numFmt w:val="bullet"/>
      <w:lvlText w:val=""/>
      <w:lvlJc w:val="left"/>
      <w:pPr>
        <w:tabs>
          <w:tab w:val="num" w:pos="1095"/>
        </w:tabs>
        <w:ind w:left="1095" w:hanging="480"/>
      </w:pPr>
      <w:rPr>
        <w:rFonts w:ascii="Wingdings" w:hAnsi="Wingdings" w:hint="default"/>
      </w:rPr>
    </w:lvl>
    <w:lvl w:ilvl="2">
      <w:start w:val="1"/>
      <w:numFmt w:val="bullet"/>
      <w:lvlText w:val=""/>
      <w:lvlJc w:val="left"/>
      <w:pPr>
        <w:tabs>
          <w:tab w:val="num" w:pos="1575"/>
        </w:tabs>
        <w:ind w:left="1575" w:hanging="480"/>
      </w:pPr>
      <w:rPr>
        <w:rFonts w:ascii="Wingdings" w:hAnsi="Wingdings" w:hint="default"/>
      </w:rPr>
    </w:lvl>
    <w:lvl w:ilvl="3">
      <w:start w:val="1"/>
      <w:numFmt w:val="bullet"/>
      <w:lvlText w:val=""/>
      <w:lvlJc w:val="left"/>
      <w:pPr>
        <w:tabs>
          <w:tab w:val="num" w:pos="2055"/>
        </w:tabs>
        <w:ind w:left="2055" w:hanging="480"/>
      </w:pPr>
      <w:rPr>
        <w:rFonts w:ascii="Wingdings" w:hAnsi="Wingdings" w:hint="default"/>
      </w:rPr>
    </w:lvl>
    <w:lvl w:ilvl="4">
      <w:start w:val="1"/>
      <w:numFmt w:val="bullet"/>
      <w:lvlText w:val=""/>
      <w:lvlJc w:val="left"/>
      <w:pPr>
        <w:tabs>
          <w:tab w:val="num" w:pos="2535"/>
        </w:tabs>
        <w:ind w:left="2535" w:hanging="480"/>
      </w:pPr>
      <w:rPr>
        <w:rFonts w:ascii="Wingdings" w:hAnsi="Wingdings" w:hint="default"/>
      </w:rPr>
    </w:lvl>
    <w:lvl w:ilvl="5">
      <w:start w:val="1"/>
      <w:numFmt w:val="bullet"/>
      <w:lvlText w:val=""/>
      <w:lvlJc w:val="left"/>
      <w:pPr>
        <w:tabs>
          <w:tab w:val="num" w:pos="3015"/>
        </w:tabs>
        <w:ind w:left="3015" w:hanging="480"/>
      </w:pPr>
      <w:rPr>
        <w:rFonts w:ascii="Wingdings" w:hAnsi="Wingdings" w:hint="default"/>
      </w:rPr>
    </w:lvl>
    <w:lvl w:ilvl="6">
      <w:start w:val="1"/>
      <w:numFmt w:val="bullet"/>
      <w:lvlText w:val=""/>
      <w:lvlJc w:val="left"/>
      <w:pPr>
        <w:tabs>
          <w:tab w:val="num" w:pos="3495"/>
        </w:tabs>
        <w:ind w:left="3495" w:hanging="480"/>
      </w:pPr>
      <w:rPr>
        <w:rFonts w:ascii="Wingdings" w:hAnsi="Wingdings" w:hint="default"/>
      </w:rPr>
    </w:lvl>
    <w:lvl w:ilvl="7">
      <w:start w:val="1"/>
      <w:numFmt w:val="bullet"/>
      <w:lvlText w:val=""/>
      <w:lvlJc w:val="left"/>
      <w:pPr>
        <w:tabs>
          <w:tab w:val="num" w:pos="3975"/>
        </w:tabs>
        <w:ind w:left="3975" w:hanging="480"/>
      </w:pPr>
      <w:rPr>
        <w:rFonts w:ascii="Wingdings" w:hAnsi="Wingdings" w:hint="default"/>
      </w:rPr>
    </w:lvl>
    <w:lvl w:ilvl="8">
      <w:start w:val="1"/>
      <w:numFmt w:val="bullet"/>
      <w:lvlText w:val=""/>
      <w:lvlJc w:val="left"/>
      <w:pPr>
        <w:tabs>
          <w:tab w:val="num" w:pos="4455"/>
        </w:tabs>
        <w:ind w:left="4455" w:hanging="480"/>
      </w:pPr>
      <w:rPr>
        <w:rFonts w:ascii="Wingdings" w:hAnsi="Wingdings" w:hint="default"/>
      </w:rPr>
    </w:lvl>
  </w:abstractNum>
  <w:abstractNum w:abstractNumId="14" w15:restartNumberingAfterBreak="0">
    <w:nsid w:val="378B7FE6"/>
    <w:multiLevelType w:val="hybridMultilevel"/>
    <w:tmpl w:val="38EAF2C6"/>
    <w:lvl w:ilvl="0" w:tplc="53B6FB54">
      <w:start w:val="1"/>
      <w:numFmt w:val="taiwaneseCountingThousand"/>
      <w:lvlText w:val="(%1)"/>
      <w:lvlJc w:val="left"/>
      <w:pPr>
        <w:tabs>
          <w:tab w:val="num" w:pos="1080"/>
        </w:tabs>
        <w:ind w:left="1080" w:hanging="720"/>
      </w:pPr>
      <w:rPr>
        <w:rFonts w:hint="eastAsia"/>
      </w:rPr>
    </w:lvl>
    <w:lvl w:ilvl="1" w:tplc="375658A0">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37A318D0"/>
    <w:multiLevelType w:val="hybridMultilevel"/>
    <w:tmpl w:val="4DC637E8"/>
    <w:lvl w:ilvl="0" w:tplc="04090001">
      <w:start w:val="1"/>
      <w:numFmt w:val="bullet"/>
      <w:lvlText w:val=""/>
      <w:lvlJc w:val="left"/>
      <w:pPr>
        <w:tabs>
          <w:tab w:val="num" w:pos="615"/>
        </w:tabs>
        <w:ind w:left="615" w:hanging="480"/>
      </w:pPr>
      <w:rPr>
        <w:rFonts w:ascii="Wingdings" w:hAnsi="Wingdings" w:hint="default"/>
      </w:rPr>
    </w:lvl>
    <w:lvl w:ilvl="1" w:tplc="04090003" w:tentative="1">
      <w:start w:val="1"/>
      <w:numFmt w:val="bullet"/>
      <w:lvlText w:val=""/>
      <w:lvlJc w:val="left"/>
      <w:pPr>
        <w:tabs>
          <w:tab w:val="num" w:pos="1095"/>
        </w:tabs>
        <w:ind w:left="1095" w:hanging="480"/>
      </w:pPr>
      <w:rPr>
        <w:rFonts w:ascii="Wingdings" w:hAnsi="Wingdings" w:hint="default"/>
      </w:rPr>
    </w:lvl>
    <w:lvl w:ilvl="2" w:tplc="04090005" w:tentative="1">
      <w:start w:val="1"/>
      <w:numFmt w:val="bullet"/>
      <w:lvlText w:val=""/>
      <w:lvlJc w:val="left"/>
      <w:pPr>
        <w:tabs>
          <w:tab w:val="num" w:pos="1575"/>
        </w:tabs>
        <w:ind w:left="1575" w:hanging="480"/>
      </w:pPr>
      <w:rPr>
        <w:rFonts w:ascii="Wingdings" w:hAnsi="Wingdings" w:hint="default"/>
      </w:rPr>
    </w:lvl>
    <w:lvl w:ilvl="3" w:tplc="04090001" w:tentative="1">
      <w:start w:val="1"/>
      <w:numFmt w:val="bullet"/>
      <w:lvlText w:val=""/>
      <w:lvlJc w:val="left"/>
      <w:pPr>
        <w:tabs>
          <w:tab w:val="num" w:pos="2055"/>
        </w:tabs>
        <w:ind w:left="2055" w:hanging="480"/>
      </w:pPr>
      <w:rPr>
        <w:rFonts w:ascii="Wingdings" w:hAnsi="Wingdings" w:hint="default"/>
      </w:rPr>
    </w:lvl>
    <w:lvl w:ilvl="4" w:tplc="04090003" w:tentative="1">
      <w:start w:val="1"/>
      <w:numFmt w:val="bullet"/>
      <w:lvlText w:val=""/>
      <w:lvlJc w:val="left"/>
      <w:pPr>
        <w:tabs>
          <w:tab w:val="num" w:pos="2535"/>
        </w:tabs>
        <w:ind w:left="2535" w:hanging="480"/>
      </w:pPr>
      <w:rPr>
        <w:rFonts w:ascii="Wingdings" w:hAnsi="Wingdings" w:hint="default"/>
      </w:rPr>
    </w:lvl>
    <w:lvl w:ilvl="5" w:tplc="04090005" w:tentative="1">
      <w:start w:val="1"/>
      <w:numFmt w:val="bullet"/>
      <w:lvlText w:val=""/>
      <w:lvlJc w:val="left"/>
      <w:pPr>
        <w:tabs>
          <w:tab w:val="num" w:pos="3015"/>
        </w:tabs>
        <w:ind w:left="3015" w:hanging="480"/>
      </w:pPr>
      <w:rPr>
        <w:rFonts w:ascii="Wingdings" w:hAnsi="Wingdings" w:hint="default"/>
      </w:rPr>
    </w:lvl>
    <w:lvl w:ilvl="6" w:tplc="04090001" w:tentative="1">
      <w:start w:val="1"/>
      <w:numFmt w:val="bullet"/>
      <w:lvlText w:val=""/>
      <w:lvlJc w:val="left"/>
      <w:pPr>
        <w:tabs>
          <w:tab w:val="num" w:pos="3495"/>
        </w:tabs>
        <w:ind w:left="3495" w:hanging="480"/>
      </w:pPr>
      <w:rPr>
        <w:rFonts w:ascii="Wingdings" w:hAnsi="Wingdings" w:hint="default"/>
      </w:rPr>
    </w:lvl>
    <w:lvl w:ilvl="7" w:tplc="04090003" w:tentative="1">
      <w:start w:val="1"/>
      <w:numFmt w:val="bullet"/>
      <w:lvlText w:val=""/>
      <w:lvlJc w:val="left"/>
      <w:pPr>
        <w:tabs>
          <w:tab w:val="num" w:pos="3975"/>
        </w:tabs>
        <w:ind w:left="3975" w:hanging="480"/>
      </w:pPr>
      <w:rPr>
        <w:rFonts w:ascii="Wingdings" w:hAnsi="Wingdings" w:hint="default"/>
      </w:rPr>
    </w:lvl>
    <w:lvl w:ilvl="8" w:tplc="04090005" w:tentative="1">
      <w:start w:val="1"/>
      <w:numFmt w:val="bullet"/>
      <w:lvlText w:val=""/>
      <w:lvlJc w:val="left"/>
      <w:pPr>
        <w:tabs>
          <w:tab w:val="num" w:pos="4455"/>
        </w:tabs>
        <w:ind w:left="4455" w:hanging="480"/>
      </w:pPr>
      <w:rPr>
        <w:rFonts w:ascii="Wingdings" w:hAnsi="Wingdings" w:hint="default"/>
      </w:rPr>
    </w:lvl>
  </w:abstractNum>
  <w:abstractNum w:abstractNumId="16" w15:restartNumberingAfterBreak="0">
    <w:nsid w:val="38BB1E73"/>
    <w:multiLevelType w:val="hybridMultilevel"/>
    <w:tmpl w:val="B81801E6"/>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7" w15:restartNumberingAfterBreak="0">
    <w:nsid w:val="3C0956EC"/>
    <w:multiLevelType w:val="hybridMultilevel"/>
    <w:tmpl w:val="D1BCCFAC"/>
    <w:lvl w:ilvl="0" w:tplc="79C62654">
      <w:start w:val="1"/>
      <w:numFmt w:val="taiwaneseCountingThousand"/>
      <w:lvlText w:val="(%1)"/>
      <w:lvlJc w:val="left"/>
      <w:pPr>
        <w:tabs>
          <w:tab w:val="num" w:pos="1125"/>
        </w:tabs>
        <w:ind w:left="1125" w:hanging="720"/>
      </w:pPr>
      <w:rPr>
        <w:rFonts w:hint="eastAsia"/>
      </w:rPr>
    </w:lvl>
    <w:lvl w:ilvl="1" w:tplc="7CD207BE">
      <w:start w:val="1"/>
      <w:numFmt w:val="taiwaneseCountingThousand"/>
      <w:lvlText w:val="%2、"/>
      <w:lvlJc w:val="left"/>
      <w:pPr>
        <w:tabs>
          <w:tab w:val="num" w:pos="1605"/>
        </w:tabs>
        <w:ind w:left="1605" w:hanging="720"/>
      </w:pPr>
      <w:rPr>
        <w:rFonts w:hint="eastAsia"/>
        <w:lang w:val="en-US"/>
      </w:rPr>
    </w:lvl>
    <w:lvl w:ilvl="2" w:tplc="04090001">
      <w:start w:val="1"/>
      <w:numFmt w:val="bullet"/>
      <w:lvlText w:val=""/>
      <w:lvlJc w:val="left"/>
      <w:pPr>
        <w:tabs>
          <w:tab w:val="num" w:pos="1845"/>
        </w:tabs>
        <w:ind w:left="1845" w:hanging="480"/>
      </w:pPr>
      <w:rPr>
        <w:rFonts w:ascii="Wingdings" w:hAnsi="Wingdings" w:hint="default"/>
      </w:r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18" w15:restartNumberingAfterBreak="0">
    <w:nsid w:val="3CC0444E"/>
    <w:multiLevelType w:val="hybridMultilevel"/>
    <w:tmpl w:val="C02E18FE"/>
    <w:lvl w:ilvl="0" w:tplc="ABDC8DE0">
      <w:start w:val="1"/>
      <w:numFmt w:val="taiwaneseCountingThousand"/>
      <w:lvlText w:val="%1、"/>
      <w:lvlJc w:val="left"/>
      <w:pPr>
        <w:tabs>
          <w:tab w:val="num" w:pos="480"/>
        </w:tabs>
        <w:ind w:left="480" w:hanging="480"/>
      </w:pPr>
      <w:rPr>
        <w:rFonts w:hint="eastAsia"/>
      </w:rPr>
    </w:lvl>
    <w:lvl w:ilvl="1" w:tplc="B0FAD5E8">
      <w:start w:val="1"/>
      <w:numFmt w:val="taiwaneseCountingThousand"/>
      <w:lvlText w:val="(%2)"/>
      <w:lvlJc w:val="left"/>
      <w:pPr>
        <w:tabs>
          <w:tab w:val="num" w:pos="870"/>
        </w:tabs>
        <w:ind w:left="870" w:hanging="390"/>
      </w:pPr>
      <w:rPr>
        <w:rFonts w:hint="eastAsia"/>
      </w:rPr>
    </w:lvl>
    <w:lvl w:ilvl="2" w:tplc="1ED055F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546982"/>
    <w:multiLevelType w:val="hybridMultilevel"/>
    <w:tmpl w:val="BC803230"/>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15:restartNumberingAfterBreak="0">
    <w:nsid w:val="40257D25"/>
    <w:multiLevelType w:val="hybridMultilevel"/>
    <w:tmpl w:val="7F5EBDB6"/>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402A4625"/>
    <w:multiLevelType w:val="multilevel"/>
    <w:tmpl w:val="7E94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34AEC"/>
    <w:multiLevelType w:val="hybridMultilevel"/>
    <w:tmpl w:val="2E3CF9C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454063DA"/>
    <w:multiLevelType w:val="hybridMultilevel"/>
    <w:tmpl w:val="62F6045A"/>
    <w:lvl w:ilvl="0" w:tplc="0409000F">
      <w:start w:val="1"/>
      <w:numFmt w:val="decimal"/>
      <w:lvlText w:val="%1."/>
      <w:lvlJc w:val="left"/>
      <w:pPr>
        <w:tabs>
          <w:tab w:val="num" w:pos="1380"/>
        </w:tabs>
        <w:ind w:left="1380" w:hanging="480"/>
      </w:pPr>
    </w:lvl>
    <w:lvl w:ilvl="1" w:tplc="E6783CE8">
      <w:start w:val="1"/>
      <w:numFmt w:val="decimal"/>
      <w:lvlText w:val="%2."/>
      <w:lvlJc w:val="left"/>
      <w:pPr>
        <w:tabs>
          <w:tab w:val="num" w:pos="1860"/>
        </w:tabs>
        <w:ind w:left="1860" w:hanging="480"/>
      </w:pPr>
      <w:rPr>
        <w:rFonts w:hint="eastAsia"/>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4" w15:restartNumberingAfterBreak="0">
    <w:nsid w:val="4A821B45"/>
    <w:multiLevelType w:val="hybridMultilevel"/>
    <w:tmpl w:val="B2BA1A44"/>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EC51963"/>
    <w:multiLevelType w:val="hybridMultilevel"/>
    <w:tmpl w:val="25163386"/>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15:restartNumberingAfterBreak="0">
    <w:nsid w:val="4FCB5D06"/>
    <w:multiLevelType w:val="hybridMultilevel"/>
    <w:tmpl w:val="719279EC"/>
    <w:lvl w:ilvl="0" w:tplc="BC9AEA7E">
      <w:start w:val="1"/>
      <w:numFmt w:val="taiwaneseCountingThousand"/>
      <w:lvlText w:val="%1、"/>
      <w:lvlJc w:val="left"/>
      <w:pPr>
        <w:tabs>
          <w:tab w:val="num" w:pos="480"/>
        </w:tabs>
        <w:ind w:left="480" w:hanging="480"/>
      </w:pPr>
      <w:rPr>
        <w:rFonts w:hint="eastAsia"/>
      </w:rPr>
    </w:lvl>
    <w:lvl w:ilvl="1" w:tplc="D64CCFE6">
      <w:start w:val="1"/>
      <w:numFmt w:val="taiwaneseCountingThousand"/>
      <w:lvlText w:val="(%2)"/>
      <w:lvlJc w:val="left"/>
      <w:pPr>
        <w:tabs>
          <w:tab w:val="num" w:pos="990"/>
        </w:tabs>
        <w:ind w:left="99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2E31290"/>
    <w:multiLevelType w:val="hybridMultilevel"/>
    <w:tmpl w:val="C3B455B2"/>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095"/>
        </w:tabs>
        <w:ind w:left="1095" w:hanging="480"/>
      </w:pPr>
      <w:rPr>
        <w:rFonts w:ascii="Wingdings" w:hAnsi="Wingdings" w:hint="default"/>
      </w:rPr>
    </w:lvl>
    <w:lvl w:ilvl="2" w:tplc="04090005" w:tentative="1">
      <w:start w:val="1"/>
      <w:numFmt w:val="bullet"/>
      <w:lvlText w:val=""/>
      <w:lvlJc w:val="left"/>
      <w:pPr>
        <w:tabs>
          <w:tab w:val="num" w:pos="1575"/>
        </w:tabs>
        <w:ind w:left="1575" w:hanging="480"/>
      </w:pPr>
      <w:rPr>
        <w:rFonts w:ascii="Wingdings" w:hAnsi="Wingdings" w:hint="default"/>
      </w:rPr>
    </w:lvl>
    <w:lvl w:ilvl="3" w:tplc="04090001" w:tentative="1">
      <w:start w:val="1"/>
      <w:numFmt w:val="bullet"/>
      <w:lvlText w:val=""/>
      <w:lvlJc w:val="left"/>
      <w:pPr>
        <w:tabs>
          <w:tab w:val="num" w:pos="2055"/>
        </w:tabs>
        <w:ind w:left="2055" w:hanging="480"/>
      </w:pPr>
      <w:rPr>
        <w:rFonts w:ascii="Wingdings" w:hAnsi="Wingdings" w:hint="default"/>
      </w:rPr>
    </w:lvl>
    <w:lvl w:ilvl="4" w:tplc="04090003" w:tentative="1">
      <w:start w:val="1"/>
      <w:numFmt w:val="bullet"/>
      <w:lvlText w:val=""/>
      <w:lvlJc w:val="left"/>
      <w:pPr>
        <w:tabs>
          <w:tab w:val="num" w:pos="2535"/>
        </w:tabs>
        <w:ind w:left="2535" w:hanging="480"/>
      </w:pPr>
      <w:rPr>
        <w:rFonts w:ascii="Wingdings" w:hAnsi="Wingdings" w:hint="default"/>
      </w:rPr>
    </w:lvl>
    <w:lvl w:ilvl="5" w:tplc="04090005" w:tentative="1">
      <w:start w:val="1"/>
      <w:numFmt w:val="bullet"/>
      <w:lvlText w:val=""/>
      <w:lvlJc w:val="left"/>
      <w:pPr>
        <w:tabs>
          <w:tab w:val="num" w:pos="3015"/>
        </w:tabs>
        <w:ind w:left="3015" w:hanging="480"/>
      </w:pPr>
      <w:rPr>
        <w:rFonts w:ascii="Wingdings" w:hAnsi="Wingdings" w:hint="default"/>
      </w:rPr>
    </w:lvl>
    <w:lvl w:ilvl="6" w:tplc="04090001" w:tentative="1">
      <w:start w:val="1"/>
      <w:numFmt w:val="bullet"/>
      <w:lvlText w:val=""/>
      <w:lvlJc w:val="left"/>
      <w:pPr>
        <w:tabs>
          <w:tab w:val="num" w:pos="3495"/>
        </w:tabs>
        <w:ind w:left="3495" w:hanging="480"/>
      </w:pPr>
      <w:rPr>
        <w:rFonts w:ascii="Wingdings" w:hAnsi="Wingdings" w:hint="default"/>
      </w:rPr>
    </w:lvl>
    <w:lvl w:ilvl="7" w:tplc="04090003" w:tentative="1">
      <w:start w:val="1"/>
      <w:numFmt w:val="bullet"/>
      <w:lvlText w:val=""/>
      <w:lvlJc w:val="left"/>
      <w:pPr>
        <w:tabs>
          <w:tab w:val="num" w:pos="3975"/>
        </w:tabs>
        <w:ind w:left="3975" w:hanging="480"/>
      </w:pPr>
      <w:rPr>
        <w:rFonts w:ascii="Wingdings" w:hAnsi="Wingdings" w:hint="default"/>
      </w:rPr>
    </w:lvl>
    <w:lvl w:ilvl="8" w:tplc="04090005" w:tentative="1">
      <w:start w:val="1"/>
      <w:numFmt w:val="bullet"/>
      <w:lvlText w:val=""/>
      <w:lvlJc w:val="left"/>
      <w:pPr>
        <w:tabs>
          <w:tab w:val="num" w:pos="4455"/>
        </w:tabs>
        <w:ind w:left="4455" w:hanging="480"/>
      </w:pPr>
      <w:rPr>
        <w:rFonts w:ascii="Wingdings" w:hAnsi="Wingdings" w:hint="default"/>
      </w:rPr>
    </w:lvl>
  </w:abstractNum>
  <w:abstractNum w:abstractNumId="28" w15:restartNumberingAfterBreak="0">
    <w:nsid w:val="5CC36AAA"/>
    <w:multiLevelType w:val="hybridMultilevel"/>
    <w:tmpl w:val="BA1C7268"/>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9" w15:restartNumberingAfterBreak="0">
    <w:nsid w:val="60057492"/>
    <w:multiLevelType w:val="multilevel"/>
    <w:tmpl w:val="38C0983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21E67CB"/>
    <w:multiLevelType w:val="hybridMultilevel"/>
    <w:tmpl w:val="DC8CA9A2"/>
    <w:lvl w:ilvl="0" w:tplc="595ECB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68B2B21"/>
    <w:multiLevelType w:val="hybridMultilevel"/>
    <w:tmpl w:val="35E04BC2"/>
    <w:lvl w:ilvl="0" w:tplc="3E1655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D646BA"/>
    <w:multiLevelType w:val="multilevel"/>
    <w:tmpl w:val="41C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54BEC"/>
    <w:multiLevelType w:val="hybridMultilevel"/>
    <w:tmpl w:val="859C1B36"/>
    <w:lvl w:ilvl="0" w:tplc="500AF8C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9A75905"/>
    <w:multiLevelType w:val="hybridMultilevel"/>
    <w:tmpl w:val="1840CAC8"/>
    <w:lvl w:ilvl="0" w:tplc="685C021C">
      <w:start w:val="1"/>
      <w:numFmt w:val="taiwaneseCountingThousand"/>
      <w:lvlText w:val="(%1)"/>
      <w:lvlJc w:val="left"/>
      <w:pPr>
        <w:tabs>
          <w:tab w:val="num" w:pos="1125"/>
        </w:tabs>
        <w:ind w:left="1125" w:hanging="720"/>
      </w:pPr>
      <w:rPr>
        <w:rFonts w:hint="eastAsia"/>
      </w:rPr>
    </w:lvl>
    <w:lvl w:ilvl="1" w:tplc="C0180B70">
      <w:start w:val="1"/>
      <w:numFmt w:val="decimal"/>
      <w:lvlText w:val="%2．"/>
      <w:lvlJc w:val="left"/>
      <w:pPr>
        <w:tabs>
          <w:tab w:val="num" w:pos="1605"/>
        </w:tabs>
        <w:ind w:left="1605" w:hanging="720"/>
      </w:pPr>
      <w:rPr>
        <w:rFonts w:hint="eastAsia"/>
      </w:rPr>
    </w:lvl>
    <w:lvl w:ilvl="2" w:tplc="D9A08F8E">
      <w:start w:val="1"/>
      <w:numFmt w:val="decimal"/>
      <w:lvlText w:val="%3."/>
      <w:lvlJc w:val="left"/>
      <w:pPr>
        <w:tabs>
          <w:tab w:val="num" w:pos="1725"/>
        </w:tabs>
        <w:ind w:left="1725" w:hanging="360"/>
      </w:pPr>
      <w:rPr>
        <w:rFonts w:hint="eastAsia"/>
      </w:r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35" w15:restartNumberingAfterBreak="0">
    <w:nsid w:val="7A197315"/>
    <w:multiLevelType w:val="hybridMultilevel"/>
    <w:tmpl w:val="98B60280"/>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31"/>
  </w:num>
  <w:num w:numId="2">
    <w:abstractNumId w:val="30"/>
  </w:num>
  <w:num w:numId="3">
    <w:abstractNumId w:val="7"/>
  </w:num>
  <w:num w:numId="4">
    <w:abstractNumId w:val="26"/>
  </w:num>
  <w:num w:numId="5">
    <w:abstractNumId w:val="8"/>
  </w:num>
  <w:num w:numId="6">
    <w:abstractNumId w:val="18"/>
  </w:num>
  <w:num w:numId="7">
    <w:abstractNumId w:val="4"/>
  </w:num>
  <w:num w:numId="8">
    <w:abstractNumId w:val="11"/>
  </w:num>
  <w:num w:numId="9">
    <w:abstractNumId w:val="3"/>
  </w:num>
  <w:num w:numId="10">
    <w:abstractNumId w:val="33"/>
  </w:num>
  <w:num w:numId="11">
    <w:abstractNumId w:val="14"/>
  </w:num>
  <w:num w:numId="12">
    <w:abstractNumId w:val="17"/>
  </w:num>
  <w:num w:numId="13">
    <w:abstractNumId w:val="34"/>
  </w:num>
  <w:num w:numId="14">
    <w:abstractNumId w:val="12"/>
  </w:num>
  <w:num w:numId="15">
    <w:abstractNumId w:val="24"/>
  </w:num>
  <w:num w:numId="16">
    <w:abstractNumId w:val="9"/>
  </w:num>
  <w:num w:numId="17">
    <w:abstractNumId w:val="15"/>
  </w:num>
  <w:num w:numId="18">
    <w:abstractNumId w:val="13"/>
  </w:num>
  <w:num w:numId="19">
    <w:abstractNumId w:val="27"/>
  </w:num>
  <w:num w:numId="20">
    <w:abstractNumId w:val="0"/>
  </w:num>
  <w:num w:numId="21">
    <w:abstractNumId w:val="2"/>
  </w:num>
  <w:num w:numId="22">
    <w:abstractNumId w:val="29"/>
  </w:num>
  <w:num w:numId="23">
    <w:abstractNumId w:val="5"/>
  </w:num>
  <w:num w:numId="24">
    <w:abstractNumId w:val="6"/>
  </w:num>
  <w:num w:numId="25">
    <w:abstractNumId w:val="20"/>
  </w:num>
  <w:num w:numId="26">
    <w:abstractNumId w:val="16"/>
  </w:num>
  <w:num w:numId="27">
    <w:abstractNumId w:val="19"/>
  </w:num>
  <w:num w:numId="28">
    <w:abstractNumId w:val="22"/>
  </w:num>
  <w:num w:numId="29">
    <w:abstractNumId w:val="23"/>
  </w:num>
  <w:num w:numId="30">
    <w:abstractNumId w:val="35"/>
  </w:num>
  <w:num w:numId="31">
    <w:abstractNumId w:val="28"/>
  </w:num>
  <w:num w:numId="32">
    <w:abstractNumId w:val="25"/>
  </w:num>
  <w:num w:numId="33">
    <w:abstractNumId w:val="1"/>
  </w:num>
  <w:num w:numId="34">
    <w:abstractNumId w:val="21"/>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DE"/>
    <w:rsid w:val="00006C39"/>
    <w:rsid w:val="00010151"/>
    <w:rsid w:val="00015173"/>
    <w:rsid w:val="00023A43"/>
    <w:rsid w:val="000336DE"/>
    <w:rsid w:val="000347A4"/>
    <w:rsid w:val="0003572A"/>
    <w:rsid w:val="000408DA"/>
    <w:rsid w:val="00061B52"/>
    <w:rsid w:val="0006631E"/>
    <w:rsid w:val="00073508"/>
    <w:rsid w:val="000735DA"/>
    <w:rsid w:val="00094E97"/>
    <w:rsid w:val="00097ACD"/>
    <w:rsid w:val="000A1EA0"/>
    <w:rsid w:val="000A4704"/>
    <w:rsid w:val="000D68C0"/>
    <w:rsid w:val="000F48B6"/>
    <w:rsid w:val="001171FB"/>
    <w:rsid w:val="0012281C"/>
    <w:rsid w:val="0013564B"/>
    <w:rsid w:val="00154200"/>
    <w:rsid w:val="00156B5F"/>
    <w:rsid w:val="00167F56"/>
    <w:rsid w:val="00175652"/>
    <w:rsid w:val="00176C55"/>
    <w:rsid w:val="00180088"/>
    <w:rsid w:val="00180EF8"/>
    <w:rsid w:val="00182206"/>
    <w:rsid w:val="00187809"/>
    <w:rsid w:val="001A4D50"/>
    <w:rsid w:val="001D6799"/>
    <w:rsid w:val="001E4BD8"/>
    <w:rsid w:val="001F5DB8"/>
    <w:rsid w:val="001F6192"/>
    <w:rsid w:val="00200B32"/>
    <w:rsid w:val="0020575D"/>
    <w:rsid w:val="00221C55"/>
    <w:rsid w:val="00221D98"/>
    <w:rsid w:val="00244DEA"/>
    <w:rsid w:val="002533C2"/>
    <w:rsid w:val="00255975"/>
    <w:rsid w:val="002765E9"/>
    <w:rsid w:val="00286CEF"/>
    <w:rsid w:val="00296F3B"/>
    <w:rsid w:val="002A04AD"/>
    <w:rsid w:val="002B7E62"/>
    <w:rsid w:val="002C5CEA"/>
    <w:rsid w:val="00304D49"/>
    <w:rsid w:val="00313215"/>
    <w:rsid w:val="00323694"/>
    <w:rsid w:val="00335577"/>
    <w:rsid w:val="00351F23"/>
    <w:rsid w:val="00381DC0"/>
    <w:rsid w:val="00385CF5"/>
    <w:rsid w:val="00396F45"/>
    <w:rsid w:val="003972A3"/>
    <w:rsid w:val="003A13FE"/>
    <w:rsid w:val="003A3E44"/>
    <w:rsid w:val="003B386B"/>
    <w:rsid w:val="003B6644"/>
    <w:rsid w:val="003D64DE"/>
    <w:rsid w:val="00400BED"/>
    <w:rsid w:val="004249C6"/>
    <w:rsid w:val="00453248"/>
    <w:rsid w:val="00457056"/>
    <w:rsid w:val="004743E2"/>
    <w:rsid w:val="00474D78"/>
    <w:rsid w:val="00477F95"/>
    <w:rsid w:val="0048019A"/>
    <w:rsid w:val="004A3194"/>
    <w:rsid w:val="004A49C2"/>
    <w:rsid w:val="004B2CEF"/>
    <w:rsid w:val="004F3EF3"/>
    <w:rsid w:val="005070CF"/>
    <w:rsid w:val="00543672"/>
    <w:rsid w:val="005504FE"/>
    <w:rsid w:val="005862FD"/>
    <w:rsid w:val="00586420"/>
    <w:rsid w:val="005879DB"/>
    <w:rsid w:val="005B0FF8"/>
    <w:rsid w:val="005C1CF5"/>
    <w:rsid w:val="005C3D82"/>
    <w:rsid w:val="00601BF5"/>
    <w:rsid w:val="00616064"/>
    <w:rsid w:val="006338E1"/>
    <w:rsid w:val="006427A7"/>
    <w:rsid w:val="006459EE"/>
    <w:rsid w:val="006474F6"/>
    <w:rsid w:val="00652726"/>
    <w:rsid w:val="006747CF"/>
    <w:rsid w:val="006779AD"/>
    <w:rsid w:val="0068403D"/>
    <w:rsid w:val="006929BB"/>
    <w:rsid w:val="00693B86"/>
    <w:rsid w:val="00695CD3"/>
    <w:rsid w:val="006A6A98"/>
    <w:rsid w:val="006B4A35"/>
    <w:rsid w:val="006C6ED8"/>
    <w:rsid w:val="006D08D0"/>
    <w:rsid w:val="006E2C2C"/>
    <w:rsid w:val="007353F6"/>
    <w:rsid w:val="0074643E"/>
    <w:rsid w:val="00746CA8"/>
    <w:rsid w:val="00772C15"/>
    <w:rsid w:val="00795360"/>
    <w:rsid w:val="007B1FD3"/>
    <w:rsid w:val="007C1738"/>
    <w:rsid w:val="007C2017"/>
    <w:rsid w:val="007D1149"/>
    <w:rsid w:val="007E37D4"/>
    <w:rsid w:val="0081252B"/>
    <w:rsid w:val="0082367E"/>
    <w:rsid w:val="00831E37"/>
    <w:rsid w:val="0085447A"/>
    <w:rsid w:val="0087143D"/>
    <w:rsid w:val="00873779"/>
    <w:rsid w:val="008A7CD3"/>
    <w:rsid w:val="008B01E8"/>
    <w:rsid w:val="008B216A"/>
    <w:rsid w:val="008E1A2C"/>
    <w:rsid w:val="008F2B49"/>
    <w:rsid w:val="009040A1"/>
    <w:rsid w:val="0091336C"/>
    <w:rsid w:val="00923817"/>
    <w:rsid w:val="0092780C"/>
    <w:rsid w:val="00953392"/>
    <w:rsid w:val="00955FA0"/>
    <w:rsid w:val="00956FD6"/>
    <w:rsid w:val="00961383"/>
    <w:rsid w:val="00972AD6"/>
    <w:rsid w:val="0097601F"/>
    <w:rsid w:val="009861EA"/>
    <w:rsid w:val="009A4D31"/>
    <w:rsid w:val="00A45294"/>
    <w:rsid w:val="00A51BF4"/>
    <w:rsid w:val="00A60784"/>
    <w:rsid w:val="00A64249"/>
    <w:rsid w:val="00A72622"/>
    <w:rsid w:val="00A77AAF"/>
    <w:rsid w:val="00A8234D"/>
    <w:rsid w:val="00A83492"/>
    <w:rsid w:val="00A97101"/>
    <w:rsid w:val="00AA0142"/>
    <w:rsid w:val="00AB0D3F"/>
    <w:rsid w:val="00AB25E6"/>
    <w:rsid w:val="00AB3F43"/>
    <w:rsid w:val="00AD5F49"/>
    <w:rsid w:val="00AE6B80"/>
    <w:rsid w:val="00AF06A9"/>
    <w:rsid w:val="00B00AD7"/>
    <w:rsid w:val="00B00CFD"/>
    <w:rsid w:val="00B070BF"/>
    <w:rsid w:val="00B126A5"/>
    <w:rsid w:val="00B13962"/>
    <w:rsid w:val="00B24FF9"/>
    <w:rsid w:val="00B3627B"/>
    <w:rsid w:val="00B44A3B"/>
    <w:rsid w:val="00B565F2"/>
    <w:rsid w:val="00B72FFD"/>
    <w:rsid w:val="00B7415B"/>
    <w:rsid w:val="00B86321"/>
    <w:rsid w:val="00BA4471"/>
    <w:rsid w:val="00BB4612"/>
    <w:rsid w:val="00BB4B41"/>
    <w:rsid w:val="00BC6B56"/>
    <w:rsid w:val="00BD2A0E"/>
    <w:rsid w:val="00BD3EA6"/>
    <w:rsid w:val="00BE2F88"/>
    <w:rsid w:val="00BE3C93"/>
    <w:rsid w:val="00C26004"/>
    <w:rsid w:val="00C32671"/>
    <w:rsid w:val="00C4456D"/>
    <w:rsid w:val="00C53356"/>
    <w:rsid w:val="00C6653A"/>
    <w:rsid w:val="00C76EA8"/>
    <w:rsid w:val="00C86314"/>
    <w:rsid w:val="00C956E8"/>
    <w:rsid w:val="00C96364"/>
    <w:rsid w:val="00CA2386"/>
    <w:rsid w:val="00CA3373"/>
    <w:rsid w:val="00CA3EE2"/>
    <w:rsid w:val="00CB5ACA"/>
    <w:rsid w:val="00CD221D"/>
    <w:rsid w:val="00CD5AFD"/>
    <w:rsid w:val="00CF28AF"/>
    <w:rsid w:val="00D02E8B"/>
    <w:rsid w:val="00D032D9"/>
    <w:rsid w:val="00D10540"/>
    <w:rsid w:val="00D15EF9"/>
    <w:rsid w:val="00D22569"/>
    <w:rsid w:val="00D231B3"/>
    <w:rsid w:val="00D479D2"/>
    <w:rsid w:val="00D52D94"/>
    <w:rsid w:val="00D67004"/>
    <w:rsid w:val="00D75740"/>
    <w:rsid w:val="00D81194"/>
    <w:rsid w:val="00D875AD"/>
    <w:rsid w:val="00DA0969"/>
    <w:rsid w:val="00DA37AD"/>
    <w:rsid w:val="00DB1E56"/>
    <w:rsid w:val="00DB339E"/>
    <w:rsid w:val="00DB518C"/>
    <w:rsid w:val="00DB5B39"/>
    <w:rsid w:val="00DC0072"/>
    <w:rsid w:val="00DE59EE"/>
    <w:rsid w:val="00DE650A"/>
    <w:rsid w:val="00DF0706"/>
    <w:rsid w:val="00DF2ED9"/>
    <w:rsid w:val="00DF32A0"/>
    <w:rsid w:val="00E223B4"/>
    <w:rsid w:val="00E225EA"/>
    <w:rsid w:val="00E307CB"/>
    <w:rsid w:val="00E6289B"/>
    <w:rsid w:val="00E63A18"/>
    <w:rsid w:val="00E64989"/>
    <w:rsid w:val="00E66A99"/>
    <w:rsid w:val="00E73992"/>
    <w:rsid w:val="00E86981"/>
    <w:rsid w:val="00E94014"/>
    <w:rsid w:val="00EA7B1D"/>
    <w:rsid w:val="00EB26D0"/>
    <w:rsid w:val="00EB7C88"/>
    <w:rsid w:val="00EC2E43"/>
    <w:rsid w:val="00EC3810"/>
    <w:rsid w:val="00EC7CE4"/>
    <w:rsid w:val="00ED1708"/>
    <w:rsid w:val="00ED7D31"/>
    <w:rsid w:val="00EF7382"/>
    <w:rsid w:val="00F04A71"/>
    <w:rsid w:val="00F06708"/>
    <w:rsid w:val="00F34797"/>
    <w:rsid w:val="00F5321A"/>
    <w:rsid w:val="00FD05C3"/>
    <w:rsid w:val="00FE0BF8"/>
    <w:rsid w:val="0146190F"/>
    <w:rsid w:val="01556266"/>
    <w:rsid w:val="01B223CB"/>
    <w:rsid w:val="02907D07"/>
    <w:rsid w:val="0763EE2A"/>
    <w:rsid w:val="0792E10B"/>
    <w:rsid w:val="084D3007"/>
    <w:rsid w:val="096E0703"/>
    <w:rsid w:val="0AB4B749"/>
    <w:rsid w:val="0AC29447"/>
    <w:rsid w:val="0B84D0C9"/>
    <w:rsid w:val="0DFA3509"/>
    <w:rsid w:val="10AFF597"/>
    <w:rsid w:val="1139C351"/>
    <w:rsid w:val="120FCE3A"/>
    <w:rsid w:val="13422A53"/>
    <w:rsid w:val="14322408"/>
    <w:rsid w:val="1457DAE9"/>
    <w:rsid w:val="17933A51"/>
    <w:rsid w:val="1812FA0E"/>
    <w:rsid w:val="187B5118"/>
    <w:rsid w:val="1944D536"/>
    <w:rsid w:val="1A68C0B3"/>
    <w:rsid w:val="1AB9A03C"/>
    <w:rsid w:val="1DF140FE"/>
    <w:rsid w:val="1F75FE85"/>
    <w:rsid w:val="222A81B1"/>
    <w:rsid w:val="243BDCF0"/>
    <w:rsid w:val="24FC0C04"/>
    <w:rsid w:val="25622273"/>
    <w:rsid w:val="27E8F5BE"/>
    <w:rsid w:val="28809AD8"/>
    <w:rsid w:val="2891D5AF"/>
    <w:rsid w:val="28E881DA"/>
    <w:rsid w:val="290F4E13"/>
    <w:rsid w:val="29F6BD07"/>
    <w:rsid w:val="2B31BC7E"/>
    <w:rsid w:val="2BB7DACD"/>
    <w:rsid w:val="2E9A45E8"/>
    <w:rsid w:val="2F0904B9"/>
    <w:rsid w:val="2F35F7A3"/>
    <w:rsid w:val="30A4D51A"/>
    <w:rsid w:val="313B46E4"/>
    <w:rsid w:val="3221ED78"/>
    <w:rsid w:val="32DAD5EB"/>
    <w:rsid w:val="34DC15D6"/>
    <w:rsid w:val="356A693F"/>
    <w:rsid w:val="3714169E"/>
    <w:rsid w:val="37918F02"/>
    <w:rsid w:val="3921C9BE"/>
    <w:rsid w:val="3A3DDA62"/>
    <w:rsid w:val="3C650025"/>
    <w:rsid w:val="3DADF7C4"/>
    <w:rsid w:val="3F0DEDAC"/>
    <w:rsid w:val="3F1F2883"/>
    <w:rsid w:val="3FE3F895"/>
    <w:rsid w:val="441C66C5"/>
    <w:rsid w:val="45B83726"/>
    <w:rsid w:val="47B1CA66"/>
    <w:rsid w:val="48EFD7E8"/>
    <w:rsid w:val="4B157065"/>
    <w:rsid w:val="4BDAA23F"/>
    <w:rsid w:val="4C5665ED"/>
    <w:rsid w:val="4D876E92"/>
    <w:rsid w:val="4F0E46F2"/>
    <w:rsid w:val="4F8AB89F"/>
    <w:rsid w:val="5242290E"/>
    <w:rsid w:val="57F15FDD"/>
    <w:rsid w:val="59B6C929"/>
    <w:rsid w:val="5AD8A6DC"/>
    <w:rsid w:val="5B2B942F"/>
    <w:rsid w:val="5F56F7E4"/>
    <w:rsid w:val="6014CFD6"/>
    <w:rsid w:val="61974604"/>
    <w:rsid w:val="619AD5B3"/>
    <w:rsid w:val="61B3FE10"/>
    <w:rsid w:val="6336A614"/>
    <w:rsid w:val="6597DB20"/>
    <w:rsid w:val="65D41666"/>
    <w:rsid w:val="666E46D6"/>
    <w:rsid w:val="667242E5"/>
    <w:rsid w:val="681204BD"/>
    <w:rsid w:val="68CF7BE2"/>
    <w:rsid w:val="69ADD51E"/>
    <w:rsid w:val="6A6B4C43"/>
    <w:rsid w:val="6B49A57F"/>
    <w:rsid w:val="6C071CA4"/>
    <w:rsid w:val="6CE575E0"/>
    <w:rsid w:val="6E0D430B"/>
    <w:rsid w:val="6FA9136C"/>
    <w:rsid w:val="706DE91C"/>
    <w:rsid w:val="72E0B42E"/>
    <w:rsid w:val="744E69CF"/>
    <w:rsid w:val="75415A3F"/>
    <w:rsid w:val="75D8FF59"/>
    <w:rsid w:val="761854F0"/>
    <w:rsid w:val="76A79FA3"/>
    <w:rsid w:val="78AA89AC"/>
    <w:rsid w:val="7AAC707C"/>
    <w:rsid w:val="7BE22A6E"/>
    <w:rsid w:val="7BE98456"/>
    <w:rsid w:val="7C61693A"/>
    <w:rsid w:val="7C8F83FA"/>
    <w:rsid w:val="7CF7DB04"/>
    <w:rsid w:val="7E2B545B"/>
    <w:rsid w:val="7F7FE19F"/>
    <w:rsid w:val="7FAA48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025B913B"/>
  <w15:chartTrackingRefBased/>
  <w15:docId w15:val="{4315CFBD-22AD-4B18-A61F-227A80BC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72" w:firstLineChars="170" w:firstLine="408"/>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2">
    <w:name w:val="Body Text Indent 2"/>
    <w:basedOn w:val="a"/>
    <w:pPr>
      <w:ind w:leftChars="250" w:left="1380" w:hangingChars="300" w:hanging="780"/>
    </w:pPr>
    <w:rPr>
      <w:rFonts w:ascii="標楷體" w:eastAsia="標楷體" w:hAnsi="標楷體"/>
      <w:sz w:val="26"/>
    </w:rPr>
  </w:style>
  <w:style w:type="character" w:styleId="a4">
    <w:name w:val="Hyperlink"/>
    <w:basedOn w:val="a0"/>
    <w:rsid w:val="006427A7"/>
    <w:rPr>
      <w:color w:val="333333"/>
      <w:sz w:val="23"/>
      <w:szCs w:val="23"/>
      <w:u w:val="single"/>
    </w:rPr>
  </w:style>
  <w:style w:type="table" w:styleId="a5">
    <w:name w:val="Table Grid"/>
    <w:basedOn w:val="a1"/>
    <w:rsid w:val="00DE59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F5DB8"/>
    <w:pPr>
      <w:tabs>
        <w:tab w:val="center" w:pos="4153"/>
        <w:tab w:val="right" w:pos="8306"/>
      </w:tabs>
      <w:snapToGrid w:val="0"/>
    </w:pPr>
    <w:rPr>
      <w:sz w:val="20"/>
      <w:szCs w:val="20"/>
    </w:rPr>
  </w:style>
  <w:style w:type="character" w:customStyle="1" w:styleId="a7">
    <w:name w:val="頁首 字元"/>
    <w:basedOn w:val="a0"/>
    <w:link w:val="a6"/>
    <w:rsid w:val="001F5DB8"/>
    <w:rPr>
      <w:kern w:val="2"/>
    </w:rPr>
  </w:style>
  <w:style w:type="paragraph" w:styleId="a8">
    <w:name w:val="footer"/>
    <w:basedOn w:val="a"/>
    <w:link w:val="a9"/>
    <w:rsid w:val="001F5DB8"/>
    <w:pPr>
      <w:tabs>
        <w:tab w:val="center" w:pos="4153"/>
        <w:tab w:val="right" w:pos="8306"/>
      </w:tabs>
      <w:snapToGrid w:val="0"/>
    </w:pPr>
    <w:rPr>
      <w:sz w:val="20"/>
      <w:szCs w:val="20"/>
    </w:rPr>
  </w:style>
  <w:style w:type="character" w:customStyle="1" w:styleId="a9">
    <w:name w:val="頁尾 字元"/>
    <w:basedOn w:val="a0"/>
    <w:link w:val="a8"/>
    <w:rsid w:val="001F5DB8"/>
    <w:rPr>
      <w:kern w:val="2"/>
    </w:rPr>
  </w:style>
  <w:style w:type="character" w:styleId="aa">
    <w:name w:val="page number"/>
    <w:basedOn w:val="a0"/>
    <w:rsid w:val="0022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6177">
      <w:bodyDiv w:val="1"/>
      <w:marLeft w:val="0"/>
      <w:marRight w:val="0"/>
      <w:marTop w:val="0"/>
      <w:marBottom w:val="0"/>
      <w:divBdr>
        <w:top w:val="none" w:sz="0" w:space="0" w:color="auto"/>
        <w:left w:val="none" w:sz="0" w:space="0" w:color="auto"/>
        <w:bottom w:val="none" w:sz="0" w:space="0" w:color="auto"/>
        <w:right w:val="none" w:sz="0" w:space="0" w:color="auto"/>
      </w:divBdr>
      <w:divsChild>
        <w:div w:id="1867406920">
          <w:marLeft w:val="0"/>
          <w:marRight w:val="0"/>
          <w:marTop w:val="0"/>
          <w:marBottom w:val="0"/>
          <w:divBdr>
            <w:top w:val="none" w:sz="0" w:space="0" w:color="auto"/>
            <w:left w:val="none" w:sz="0" w:space="0" w:color="auto"/>
            <w:bottom w:val="none" w:sz="0" w:space="0" w:color="auto"/>
            <w:right w:val="none" w:sz="0" w:space="0" w:color="auto"/>
          </w:divBdr>
          <w:divsChild>
            <w:div w:id="425467425">
              <w:marLeft w:val="0"/>
              <w:marRight w:val="0"/>
              <w:marTop w:val="0"/>
              <w:marBottom w:val="0"/>
              <w:divBdr>
                <w:top w:val="none" w:sz="0" w:space="0" w:color="auto"/>
                <w:left w:val="none" w:sz="0" w:space="0" w:color="auto"/>
                <w:bottom w:val="none" w:sz="0" w:space="0" w:color="auto"/>
                <w:right w:val="none" w:sz="0" w:space="0" w:color="auto"/>
              </w:divBdr>
              <w:divsChild>
                <w:div w:id="1845900446">
                  <w:marLeft w:val="150"/>
                  <w:marRight w:val="600"/>
                  <w:marTop w:val="0"/>
                  <w:marBottom w:val="150"/>
                  <w:divBdr>
                    <w:top w:val="none" w:sz="0" w:space="0" w:color="auto"/>
                    <w:left w:val="none" w:sz="0" w:space="0" w:color="auto"/>
                    <w:bottom w:val="none" w:sz="0" w:space="0" w:color="auto"/>
                    <w:right w:val="none" w:sz="0" w:space="0" w:color="auto"/>
                  </w:divBdr>
                </w:div>
              </w:divsChild>
            </w:div>
          </w:divsChild>
        </w:div>
      </w:divsChild>
    </w:div>
    <w:div w:id="1042633324">
      <w:bodyDiv w:val="1"/>
      <w:marLeft w:val="0"/>
      <w:marRight w:val="0"/>
      <w:marTop w:val="0"/>
      <w:marBottom w:val="0"/>
      <w:divBdr>
        <w:top w:val="none" w:sz="0" w:space="0" w:color="auto"/>
        <w:left w:val="none" w:sz="0" w:space="0" w:color="auto"/>
        <w:bottom w:val="none" w:sz="0" w:space="0" w:color="auto"/>
        <w:right w:val="none" w:sz="0" w:space="0" w:color="auto"/>
      </w:divBdr>
      <w:divsChild>
        <w:div w:id="1916822453">
          <w:marLeft w:val="0"/>
          <w:marRight w:val="0"/>
          <w:marTop w:val="0"/>
          <w:marBottom w:val="0"/>
          <w:divBdr>
            <w:top w:val="none" w:sz="0" w:space="0" w:color="auto"/>
            <w:left w:val="none" w:sz="0" w:space="0" w:color="auto"/>
            <w:bottom w:val="none" w:sz="0" w:space="0" w:color="auto"/>
            <w:right w:val="none" w:sz="0" w:space="0" w:color="auto"/>
          </w:divBdr>
        </w:div>
      </w:divsChild>
    </w:div>
    <w:div w:id="1383750817">
      <w:bodyDiv w:val="1"/>
      <w:marLeft w:val="0"/>
      <w:marRight w:val="0"/>
      <w:marTop w:val="0"/>
      <w:marBottom w:val="0"/>
      <w:divBdr>
        <w:top w:val="none" w:sz="0" w:space="0" w:color="auto"/>
        <w:left w:val="none" w:sz="0" w:space="0" w:color="auto"/>
        <w:bottom w:val="none" w:sz="0" w:space="0" w:color="auto"/>
        <w:right w:val="none" w:sz="0" w:space="0" w:color="auto"/>
      </w:divBdr>
    </w:div>
    <w:div w:id="1501702052">
      <w:bodyDiv w:val="1"/>
      <w:marLeft w:val="0"/>
      <w:marRight w:val="0"/>
      <w:marTop w:val="0"/>
      <w:marBottom w:val="0"/>
      <w:divBdr>
        <w:top w:val="none" w:sz="0" w:space="0" w:color="auto"/>
        <w:left w:val="none" w:sz="0" w:space="0" w:color="auto"/>
        <w:bottom w:val="none" w:sz="0" w:space="0" w:color="auto"/>
        <w:right w:val="none" w:sz="0" w:space="0" w:color="auto"/>
      </w:divBdr>
      <w:divsChild>
        <w:div w:id="2136099594">
          <w:marLeft w:val="0"/>
          <w:marRight w:val="0"/>
          <w:marTop w:val="0"/>
          <w:marBottom w:val="0"/>
          <w:divBdr>
            <w:top w:val="none" w:sz="0" w:space="0" w:color="auto"/>
            <w:left w:val="none" w:sz="0" w:space="0" w:color="auto"/>
            <w:bottom w:val="none" w:sz="0" w:space="0" w:color="auto"/>
            <w:right w:val="none" w:sz="0" w:space="0" w:color="auto"/>
          </w:divBdr>
          <w:divsChild>
            <w:div w:id="475610460">
              <w:marLeft w:val="0"/>
              <w:marRight w:val="0"/>
              <w:marTop w:val="0"/>
              <w:marBottom w:val="0"/>
              <w:divBdr>
                <w:top w:val="none" w:sz="0" w:space="0" w:color="auto"/>
                <w:left w:val="none" w:sz="0" w:space="0" w:color="auto"/>
                <w:bottom w:val="none" w:sz="0" w:space="0" w:color="auto"/>
                <w:right w:val="none" w:sz="0" w:space="0" w:color="auto"/>
              </w:divBdr>
              <w:divsChild>
                <w:div w:id="12302621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880624473">
      <w:bodyDiv w:val="1"/>
      <w:marLeft w:val="0"/>
      <w:marRight w:val="0"/>
      <w:marTop w:val="0"/>
      <w:marBottom w:val="0"/>
      <w:divBdr>
        <w:top w:val="none" w:sz="0" w:space="0" w:color="auto"/>
        <w:left w:val="none" w:sz="0" w:space="0" w:color="auto"/>
        <w:bottom w:val="none" w:sz="0" w:space="0" w:color="auto"/>
        <w:right w:val="none" w:sz="0" w:space="0" w:color="auto"/>
      </w:divBdr>
      <w:divsChild>
        <w:div w:id="1080639048">
          <w:marLeft w:val="0"/>
          <w:marRight w:val="0"/>
          <w:marTop w:val="0"/>
          <w:marBottom w:val="0"/>
          <w:divBdr>
            <w:top w:val="none" w:sz="0" w:space="0" w:color="auto"/>
            <w:left w:val="none" w:sz="0" w:space="0" w:color="auto"/>
            <w:bottom w:val="none" w:sz="0" w:space="0" w:color="auto"/>
            <w:right w:val="none" w:sz="0" w:space="0" w:color="auto"/>
          </w:divBdr>
          <w:divsChild>
            <w:div w:id="554661968">
              <w:marLeft w:val="0"/>
              <w:marRight w:val="0"/>
              <w:marTop w:val="0"/>
              <w:marBottom w:val="0"/>
              <w:divBdr>
                <w:top w:val="none" w:sz="0" w:space="0" w:color="auto"/>
                <w:left w:val="none" w:sz="0" w:space="0" w:color="auto"/>
                <w:bottom w:val="none" w:sz="0" w:space="0" w:color="auto"/>
                <w:right w:val="none" w:sz="0" w:space="0" w:color="auto"/>
              </w:divBdr>
              <w:divsChild>
                <w:div w:id="973171577">
                  <w:marLeft w:val="150"/>
                  <w:marRight w:val="600"/>
                  <w:marTop w:val="0"/>
                  <w:marBottom w:val="150"/>
                  <w:divBdr>
                    <w:top w:val="none" w:sz="0" w:space="0" w:color="auto"/>
                    <w:left w:val="none" w:sz="0" w:space="0" w:color="auto"/>
                    <w:bottom w:val="none" w:sz="0" w:space="0" w:color="auto"/>
                    <w:right w:val="none" w:sz="0" w:space="0" w:color="auto"/>
                  </w:divBdr>
                </w:div>
              </w:divsChild>
            </w:div>
          </w:divsChild>
        </w:div>
      </w:divsChild>
    </w:div>
    <w:div w:id="1930843504">
      <w:bodyDiv w:val="1"/>
      <w:marLeft w:val="0"/>
      <w:marRight w:val="0"/>
      <w:marTop w:val="0"/>
      <w:marBottom w:val="0"/>
      <w:divBdr>
        <w:top w:val="none" w:sz="0" w:space="0" w:color="auto"/>
        <w:left w:val="none" w:sz="0" w:space="0" w:color="auto"/>
        <w:bottom w:val="none" w:sz="0" w:space="0" w:color="auto"/>
        <w:right w:val="none" w:sz="0" w:space="0" w:color="auto"/>
      </w:divBdr>
      <w:divsChild>
        <w:div w:id="2033023915">
          <w:marLeft w:val="0"/>
          <w:marRight w:val="0"/>
          <w:marTop w:val="0"/>
          <w:marBottom w:val="0"/>
          <w:divBdr>
            <w:top w:val="none" w:sz="0" w:space="0" w:color="auto"/>
            <w:left w:val="none" w:sz="0" w:space="0" w:color="auto"/>
            <w:bottom w:val="none" w:sz="0" w:space="0" w:color="auto"/>
            <w:right w:val="none" w:sz="0" w:space="0" w:color="auto"/>
          </w:divBdr>
          <w:divsChild>
            <w:div w:id="475411730">
              <w:marLeft w:val="0"/>
              <w:marRight w:val="0"/>
              <w:marTop w:val="0"/>
              <w:marBottom w:val="0"/>
              <w:divBdr>
                <w:top w:val="none" w:sz="0" w:space="0" w:color="auto"/>
                <w:left w:val="none" w:sz="0" w:space="0" w:color="auto"/>
                <w:bottom w:val="none" w:sz="0" w:space="0" w:color="auto"/>
                <w:right w:val="none" w:sz="0" w:space="0" w:color="auto"/>
              </w:divBdr>
              <w:divsChild>
                <w:div w:id="4099304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XOiBjD7X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qz6REdQA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dGgB7pDLU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464</Words>
  <Characters>2651</Characters>
  <Application>Microsoft Office Word</Application>
  <DocSecurity>0</DocSecurity>
  <Lines>22</Lines>
  <Paragraphs>6</Paragraphs>
  <ScaleCrop>false</ScaleCrop>
  <Company>cy</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教育實習社會科教學活動設計</dc:title>
  <dc:subject/>
  <dc:creator>paes</dc:creator>
  <cp:keywords/>
  <cp:lastModifiedBy>chia cheng lin</cp:lastModifiedBy>
  <cp:revision>14</cp:revision>
  <dcterms:created xsi:type="dcterms:W3CDTF">2022-02-19T05:54:00Z</dcterms:created>
  <dcterms:modified xsi:type="dcterms:W3CDTF">2022-02-21T14:15:00Z</dcterms:modified>
</cp:coreProperties>
</file>