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2" w:rsidRPr="00210366" w:rsidRDefault="00CD5BC2" w:rsidP="00CD5BC2">
      <w:pPr>
        <w:jc w:val="center"/>
        <w:rPr>
          <w:rFonts w:ascii="書法中楷（注音一）" w:eastAsia="書法中楷（注音一）"/>
          <w:sz w:val="40"/>
          <w:szCs w:val="40"/>
        </w:rPr>
      </w:pPr>
      <w:bookmarkStart w:id="0" w:name="_GoBack"/>
      <w:r w:rsidRPr="00210366">
        <w:rPr>
          <w:rFonts w:ascii="書法中楷（注音一）" w:eastAsia="書法中楷（注音一）" w:hint="eastAsia"/>
          <w:sz w:val="40"/>
          <w:szCs w:val="40"/>
        </w:rPr>
        <w:t>安全</w:t>
      </w:r>
      <w:r>
        <w:rPr>
          <w:rFonts w:ascii="書法中楷（注音一）" w:eastAsia="書法中楷（注音一）" w:hint="eastAsia"/>
          <w:sz w:val="40"/>
          <w:szCs w:val="40"/>
        </w:rPr>
        <w:t>穿越馬路學學習單</w:t>
      </w:r>
    </w:p>
    <w:bookmarkEnd w:id="0"/>
    <w:p w:rsidR="00CD5BC2" w:rsidRDefault="00CD5BC2" w:rsidP="00CD5BC2">
      <w:pPr>
        <w:rPr>
          <w:rFonts w:ascii="書法中楷（注音一）" w:eastAsia="書法中楷（注音一）"/>
          <w:sz w:val="28"/>
          <w:szCs w:val="28"/>
        </w:rPr>
      </w:pPr>
      <w:r w:rsidRPr="00210366">
        <w:rPr>
          <w:rFonts w:ascii="書法中楷（注音一）" w:eastAsia="書法中楷（注音一）" w:hint="eastAsia"/>
          <w:sz w:val="28"/>
          <w:szCs w:val="28"/>
        </w:rPr>
        <w:t>想</w:t>
      </w:r>
      <w:r w:rsidRPr="00210366">
        <w:rPr>
          <w:rFonts w:ascii="書法中楷（破音三）" w:eastAsia="書法中楷（破音三）" w:hint="eastAsia"/>
          <w:sz w:val="28"/>
          <w:szCs w:val="28"/>
        </w:rPr>
        <w:t>一</w:t>
      </w:r>
      <w:r w:rsidRPr="00210366">
        <w:rPr>
          <w:rFonts w:ascii="書法中楷（注音一）" w:eastAsia="書法中楷（注音一）" w:hint="eastAsia"/>
          <w:sz w:val="28"/>
          <w:szCs w:val="28"/>
        </w:rPr>
        <w:t>想，怎樣過馬</w:t>
      </w:r>
      <w:r>
        <w:rPr>
          <w:rFonts w:ascii="書法中楷（注音一）" w:eastAsia="書法中楷（注音一）" w:hint="eastAsia"/>
          <w:sz w:val="28"/>
          <w:szCs w:val="28"/>
        </w:rPr>
        <w:t>路</w:t>
      </w:r>
      <w:r w:rsidRPr="00210366">
        <w:rPr>
          <w:rFonts w:ascii="書法中楷（注音一）" w:eastAsia="書法中楷（注音一）" w:hint="eastAsia"/>
          <w:sz w:val="28"/>
          <w:szCs w:val="28"/>
        </w:rPr>
        <w:t>最安全？</w:t>
      </w:r>
    </w:p>
    <w:p w:rsidR="00CD5BC2" w:rsidRPr="00210366" w:rsidRDefault="00CD5BC2" w:rsidP="00CD5BC2">
      <w:pPr>
        <w:rPr>
          <w:rFonts w:ascii="書法中楷（注音一）" w:eastAsia="書法中楷（注音一）"/>
          <w:sz w:val="28"/>
          <w:szCs w:val="28"/>
        </w:rPr>
      </w:pPr>
      <w:r w:rsidRPr="00210366">
        <w:rPr>
          <w:rFonts w:ascii="書法中楷（注音一）" w:eastAsia="書法中楷（注音一）" w:hint="eastAsia"/>
          <w:sz w:val="28"/>
          <w:szCs w:val="28"/>
        </w:rPr>
        <w:t>請在圖畫中的</w:t>
      </w:r>
      <w:r>
        <w:rPr>
          <w:rFonts w:ascii="中國龍魏碑體※注音" w:eastAsia="中國龍魏碑體※注音"/>
          <w:color w:val="000000"/>
          <w:spacing w:val="40"/>
          <w:sz w:val="18"/>
          <w:szCs w:val="18"/>
          <w:shd w:val="clear" w:color="auto" w:fill="FFFFFF"/>
        </w:rPr>
        <w:t>（　）</w:t>
      </w:r>
      <w:r w:rsidRPr="00210366">
        <w:rPr>
          <w:rFonts w:ascii="書法中楷（注音一）" w:eastAsia="書法中楷（注音一）" w:hint="eastAsia"/>
          <w:sz w:val="28"/>
          <w:szCs w:val="28"/>
        </w:rPr>
        <w:t>作答，對的打</w:t>
      </w:r>
      <w:r>
        <w:rPr>
          <w:rFonts w:ascii="書法中楷（注音一）" w:eastAsia="書法中楷（注音一）" w:hint="eastAsia"/>
          <w:sz w:val="28"/>
          <w:szCs w:val="28"/>
        </w:rPr>
        <w:sym w:font="Wingdings 2" w:char="F050"/>
      </w:r>
      <w:r w:rsidRPr="00210366">
        <w:rPr>
          <w:rFonts w:ascii="書法中楷（注音一）" w:eastAsia="書法中楷（注音一）" w:hint="eastAsia"/>
          <w:sz w:val="28"/>
          <w:szCs w:val="28"/>
        </w:rPr>
        <w:t>，錯的打×。</w:t>
      </w:r>
    </w:p>
    <w:p w:rsidR="00CD5BC2" w:rsidRDefault="00CD5BC2" w:rsidP="00CD5BC2">
      <w:pPr>
        <w:jc w:val="center"/>
      </w:pPr>
    </w:p>
    <w:p w:rsidR="00CD5BC2" w:rsidRPr="00210366" w:rsidRDefault="00CD5BC2" w:rsidP="00CD5BC2">
      <w:pPr>
        <w:pStyle w:val="a3"/>
        <w:numPr>
          <w:ilvl w:val="0"/>
          <w:numId w:val="1"/>
        </w:numPr>
        <w:ind w:leftChars="0"/>
        <w:rPr>
          <w:rFonts w:ascii="書法中楷（注音一）" w:eastAsia="書法中楷（注音一）"/>
          <w:color w:val="000000"/>
          <w:spacing w:val="40"/>
          <w:sz w:val="28"/>
          <w:szCs w:val="28"/>
          <w:shd w:val="clear" w:color="auto" w:fill="FFFFFF"/>
        </w:rPr>
      </w:pPr>
      <w:r w:rsidRPr="00210366"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>任意穿越馬路。(</w:t>
      </w:r>
      <w:r w:rsidRPr="00210366">
        <w:rPr>
          <w:rFonts w:ascii="書法中楷（注音一）" w:eastAsia="書法中楷（注音一）"/>
          <w:color w:val="000000"/>
          <w:spacing w:val="40"/>
          <w:sz w:val="28"/>
          <w:szCs w:val="28"/>
          <w:shd w:val="clear" w:color="auto" w:fill="FFFFFF"/>
        </w:rPr>
        <w:t xml:space="preserve">  </w:t>
      </w:r>
      <w:r w:rsidRPr="00210366"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>)</w:t>
      </w:r>
      <w:r w:rsidRPr="00210366">
        <w:rPr>
          <w:rFonts w:ascii="書法中楷（注音一）" w:eastAsia="書法中楷（注音一）"/>
          <w:color w:val="000000"/>
          <w:spacing w:val="40"/>
          <w:sz w:val="28"/>
          <w:szCs w:val="28"/>
          <w:shd w:val="clear" w:color="auto" w:fill="FFFFFF"/>
        </w:rPr>
        <w:t xml:space="preserve">  </w:t>
      </w:r>
      <w:r w:rsidRPr="00210366">
        <w:rPr>
          <w:rFonts w:hint="eastAsia"/>
          <w:sz w:val="28"/>
          <w:szCs w:val="28"/>
        </w:rPr>
        <w:t>2</w:t>
      </w:r>
      <w:r w:rsidRPr="00210366">
        <w:rPr>
          <w:sz w:val="28"/>
          <w:szCs w:val="28"/>
        </w:rPr>
        <w:t xml:space="preserve">. </w:t>
      </w:r>
      <w:r w:rsidRPr="00210366"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>等候紅綠燈，</w:t>
      </w:r>
    </w:p>
    <w:p w:rsidR="00CD5BC2" w:rsidRPr="00210366" w:rsidRDefault="00CD5BC2" w:rsidP="00CD5BC2">
      <w:pPr>
        <w:pStyle w:val="a3"/>
        <w:ind w:leftChars="0" w:left="360" w:firstLineChars="1100" w:firstLine="5500"/>
        <w:rPr>
          <w:sz w:val="28"/>
          <w:szCs w:val="28"/>
        </w:rPr>
      </w:pPr>
      <w:r w:rsidRPr="00210366"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>穿越馬路。(</w:t>
      </w:r>
      <w:r w:rsidRPr="00210366">
        <w:rPr>
          <w:rFonts w:ascii="書法中楷（注音一）" w:eastAsia="書法中楷（注音一）"/>
          <w:color w:val="000000"/>
          <w:spacing w:val="40"/>
          <w:sz w:val="28"/>
          <w:szCs w:val="28"/>
          <w:shd w:val="clear" w:color="auto" w:fill="FFFFFF"/>
        </w:rPr>
        <w:t xml:space="preserve">  </w:t>
      </w:r>
      <w:r w:rsidRPr="00210366"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>)</w:t>
      </w:r>
    </w:p>
    <w:p w:rsidR="00CD5BC2" w:rsidRPr="00210366" w:rsidRDefault="00CD5BC2" w:rsidP="00CD5BC2">
      <w:pPr>
        <w:pStyle w:val="a3"/>
        <w:ind w:leftChars="0" w:left="360"/>
        <w:rPr>
          <w:rFonts w:ascii="中國龍魏碑體※注音" w:eastAsia="中國龍魏碑體※注音"/>
          <w:color w:val="000000"/>
          <w:spacing w:val="40"/>
          <w:sz w:val="18"/>
          <w:szCs w:val="18"/>
          <w:shd w:val="clear" w:color="auto" w:fill="FFFFFF"/>
        </w:rPr>
      </w:pPr>
      <w:r>
        <w:rPr>
          <w:rFonts w:ascii="中國龍魏碑體※注音" w:eastAsia="中國龍魏碑體※注音"/>
          <w:noProof/>
          <w:color w:val="000000"/>
          <w:spacing w:val="4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9452179" wp14:editId="3C21D521">
            <wp:simplePos x="0" y="0"/>
            <wp:positionH relativeFrom="column">
              <wp:posOffset>95250</wp:posOffset>
            </wp:positionH>
            <wp:positionV relativeFrom="paragraph">
              <wp:posOffset>11430</wp:posOffset>
            </wp:positionV>
            <wp:extent cx="2907513" cy="2009775"/>
            <wp:effectExtent l="0" t="0" r="762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51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FA3956" wp14:editId="32769D17">
            <wp:simplePos x="0" y="0"/>
            <wp:positionH relativeFrom="column">
              <wp:posOffset>3505200</wp:posOffset>
            </wp:positionH>
            <wp:positionV relativeFrom="paragraph">
              <wp:posOffset>27940</wp:posOffset>
            </wp:positionV>
            <wp:extent cx="2924175" cy="1935885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3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BC2" w:rsidRDefault="00CD5BC2" w:rsidP="00CD5BC2">
      <w:pPr>
        <w:pStyle w:val="a3"/>
        <w:tabs>
          <w:tab w:val="left" w:pos="5970"/>
        </w:tabs>
        <w:ind w:leftChars="0" w:left="360"/>
      </w:pPr>
      <w:r>
        <w:tab/>
      </w:r>
    </w:p>
    <w:p w:rsidR="00CD5BC2" w:rsidRDefault="00CD5BC2" w:rsidP="00CD5BC2">
      <w:pPr>
        <w:pStyle w:val="a3"/>
        <w:ind w:leftChars="0" w:left="360"/>
      </w:pPr>
    </w:p>
    <w:p w:rsidR="00CD5BC2" w:rsidRDefault="00CD5BC2" w:rsidP="00CD5BC2">
      <w:pPr>
        <w:pStyle w:val="a3"/>
        <w:ind w:leftChars="0" w:left="360"/>
      </w:pPr>
    </w:p>
    <w:p w:rsidR="00CD5BC2" w:rsidRDefault="00CD5BC2" w:rsidP="00CD5BC2">
      <w:pPr>
        <w:pStyle w:val="a3"/>
        <w:ind w:leftChars="0" w:left="360"/>
      </w:pPr>
    </w:p>
    <w:p w:rsidR="00CD5BC2" w:rsidRDefault="00CD5BC2" w:rsidP="00CD5BC2">
      <w:pPr>
        <w:pStyle w:val="a3"/>
        <w:ind w:leftChars="0" w:left="360"/>
      </w:pPr>
    </w:p>
    <w:p w:rsidR="00CD5BC2" w:rsidRDefault="00CD5BC2" w:rsidP="00CD5BC2">
      <w:pPr>
        <w:pStyle w:val="a3"/>
        <w:ind w:leftChars="0" w:left="360"/>
      </w:pPr>
    </w:p>
    <w:p w:rsidR="00CD5BC2" w:rsidRDefault="00CD5BC2" w:rsidP="00CD5BC2">
      <w:pPr>
        <w:pStyle w:val="a3"/>
        <w:ind w:leftChars="0" w:left="360"/>
      </w:pPr>
    </w:p>
    <w:p w:rsidR="00CD5BC2" w:rsidRDefault="00CD5BC2" w:rsidP="00CD5BC2">
      <w:pPr>
        <w:pStyle w:val="a3"/>
        <w:ind w:leftChars="0" w:left="360"/>
      </w:pPr>
    </w:p>
    <w:p w:rsidR="00CD5BC2" w:rsidRDefault="00CD5BC2" w:rsidP="00CD5BC2">
      <w:pPr>
        <w:pStyle w:val="a3"/>
        <w:ind w:leftChars="0" w:left="360"/>
      </w:pPr>
    </w:p>
    <w:p w:rsidR="00CD5BC2" w:rsidRPr="00210366" w:rsidRDefault="00CD5BC2" w:rsidP="00CD5BC2">
      <w:pPr>
        <w:pStyle w:val="a3"/>
        <w:numPr>
          <w:ilvl w:val="0"/>
          <w:numId w:val="1"/>
        </w:numPr>
        <w:ind w:leftChars="0"/>
        <w:rPr>
          <w:rFonts w:ascii="書法中楷（注音一）" w:eastAsia="書法中楷（注音一）"/>
          <w:color w:val="000000"/>
          <w:spacing w:val="40"/>
          <w:sz w:val="28"/>
          <w:szCs w:val="28"/>
          <w:shd w:val="clear" w:color="auto" w:fill="FFFFFF"/>
        </w:rPr>
      </w:pPr>
      <w:r w:rsidRPr="00210366"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>經行人穿越道，</w:t>
      </w:r>
      <w:r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 xml:space="preserve"> </w:t>
      </w:r>
      <w:r>
        <w:rPr>
          <w:rFonts w:ascii="書法中楷（注音一）" w:eastAsia="書法中楷（注音一）"/>
          <w:color w:val="000000"/>
          <w:spacing w:val="40"/>
          <w:sz w:val="28"/>
          <w:szCs w:val="28"/>
          <w:shd w:val="clear" w:color="auto" w:fill="FFFFFF"/>
        </w:rPr>
        <w:t xml:space="preserve">    </w:t>
      </w:r>
      <w:r w:rsidRPr="00210366">
        <w:rPr>
          <w:rFonts w:hint="eastAsia"/>
          <w:sz w:val="28"/>
          <w:szCs w:val="28"/>
        </w:rPr>
        <w:t>4</w:t>
      </w:r>
      <w:r w:rsidRPr="00210366">
        <w:rPr>
          <w:sz w:val="28"/>
          <w:szCs w:val="28"/>
        </w:rPr>
        <w:t>.</w:t>
      </w:r>
      <w:r w:rsidRPr="00210366"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>行走地下道，</w:t>
      </w:r>
    </w:p>
    <w:p w:rsidR="00CD5BC2" w:rsidRPr="00210366" w:rsidRDefault="00CD5BC2" w:rsidP="00CD5BC2">
      <w:pPr>
        <w:pStyle w:val="a3"/>
        <w:ind w:leftChars="0" w:left="360"/>
        <w:rPr>
          <w:rFonts w:ascii="中國龍魏碑體※注音" w:eastAsia="中國龍魏碑體※注音"/>
          <w:color w:val="000000"/>
          <w:spacing w:val="40"/>
          <w:sz w:val="28"/>
          <w:szCs w:val="28"/>
          <w:shd w:val="clear" w:color="auto" w:fill="FFFFFF"/>
        </w:rPr>
      </w:pPr>
      <w:r w:rsidRPr="00210366"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>穿越馬路。（　）</w:t>
      </w:r>
      <w:r w:rsidRPr="00210366">
        <w:rPr>
          <w:rFonts w:ascii="中國龍魏碑體※注音" w:eastAsia="中國龍魏碑體※注音" w:hint="eastAsia"/>
          <w:color w:val="000000"/>
          <w:spacing w:val="40"/>
          <w:sz w:val="28"/>
          <w:szCs w:val="28"/>
          <w:shd w:val="clear" w:color="auto" w:fill="FFFFFF"/>
        </w:rPr>
        <w:t xml:space="preserve"> </w:t>
      </w:r>
      <w:r w:rsidRPr="00210366">
        <w:rPr>
          <w:rFonts w:ascii="中國龍魏碑體※注音" w:eastAsia="中國龍魏碑體※注音"/>
          <w:color w:val="000000"/>
          <w:spacing w:val="40"/>
          <w:sz w:val="28"/>
          <w:szCs w:val="28"/>
          <w:shd w:val="clear" w:color="auto" w:fill="FFFFFF"/>
        </w:rPr>
        <w:t xml:space="preserve">   </w:t>
      </w:r>
      <w:r>
        <w:rPr>
          <w:rFonts w:ascii="中國龍魏碑體※注音" w:eastAsia="中國龍魏碑體※注音"/>
          <w:color w:val="000000"/>
          <w:spacing w:val="40"/>
          <w:sz w:val="28"/>
          <w:szCs w:val="28"/>
          <w:shd w:val="clear" w:color="auto" w:fill="FFFFFF"/>
        </w:rPr>
        <w:t xml:space="preserve">  </w:t>
      </w:r>
      <w:r w:rsidRPr="00210366">
        <w:rPr>
          <w:rFonts w:ascii="書法中楷（注音一）" w:eastAsia="書法中楷（注音一）" w:hint="eastAsia"/>
          <w:color w:val="000000"/>
          <w:spacing w:val="40"/>
          <w:sz w:val="28"/>
          <w:szCs w:val="28"/>
          <w:shd w:val="clear" w:color="auto" w:fill="FFFFFF"/>
        </w:rPr>
        <w:t>穿越馬路。（）</w:t>
      </w:r>
    </w:p>
    <w:p w:rsidR="00CD5BC2" w:rsidRDefault="00CD5BC2" w:rsidP="00CD5BC2">
      <w:r>
        <w:rPr>
          <w:noProof/>
        </w:rPr>
        <w:drawing>
          <wp:anchor distT="0" distB="0" distL="114300" distR="114300" simplePos="0" relativeHeight="251661312" behindDoc="0" locked="0" layoutInCell="1" allowOverlap="1" wp14:anchorId="0B755725" wp14:editId="2F9CED7A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2971800" cy="1990725"/>
            <wp:effectExtent l="0" t="0" r="0" b="952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4F1C4A" wp14:editId="1FFD1ADA">
            <wp:simplePos x="0" y="0"/>
            <wp:positionH relativeFrom="column">
              <wp:posOffset>3543300</wp:posOffset>
            </wp:positionH>
            <wp:positionV relativeFrom="paragraph">
              <wp:posOffset>106680</wp:posOffset>
            </wp:positionV>
            <wp:extent cx="2962275" cy="1963691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719" cy="19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BC2" w:rsidRPr="003A2625" w:rsidRDefault="00CD5BC2" w:rsidP="00CD5BC2">
      <w:pPr>
        <w:rPr>
          <w:rFonts w:ascii="標楷體" w:eastAsia="標楷體" w:hAnsi="標楷體"/>
          <w:u w:val="single"/>
        </w:rPr>
      </w:pPr>
    </w:p>
    <w:p w:rsidR="00CD5BC2" w:rsidRPr="007165BE" w:rsidRDefault="00CD5BC2" w:rsidP="00CD5BC2">
      <w:pPr>
        <w:spacing w:line="320" w:lineRule="exact"/>
        <w:rPr>
          <w:rFonts w:ascii="華康標楷W5注音" w:eastAsia="華康標楷W5注音"/>
          <w:sz w:val="28"/>
          <w:szCs w:val="28"/>
        </w:rPr>
      </w:pPr>
    </w:p>
    <w:p w:rsidR="00B55D1E" w:rsidRDefault="00B55D1E"/>
    <w:sectPr w:rsidR="00B55D1E" w:rsidSect="00935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中國龍魏碑體※注音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448D"/>
    <w:multiLevelType w:val="hybridMultilevel"/>
    <w:tmpl w:val="B1324DF0"/>
    <w:lvl w:ilvl="0" w:tplc="FB8CC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2"/>
    <w:rsid w:val="00B55D1E"/>
    <w:rsid w:val="00C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84F85-98E9-4E6C-AF53-372A7985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2021-12-23T07:46:00Z</dcterms:created>
  <dcterms:modified xsi:type="dcterms:W3CDTF">2021-12-23T07:47:00Z</dcterms:modified>
</cp:coreProperties>
</file>